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73C5D" w14:textId="2B414371" w:rsidR="00F62779" w:rsidRDefault="00CB5A7D" w:rsidP="000C709A">
      <w:pPr>
        <w:pStyle w:val="Heading1"/>
        <w:rPr>
          <w:rFonts w:cstheme="majorHAnsi"/>
          <w:sz w:val="22"/>
          <w:szCs w:val="22"/>
        </w:rPr>
      </w:pPr>
      <w:r w:rsidRPr="00020391">
        <w:rPr>
          <w:rFonts w:cstheme="majorHAnsi"/>
          <w:sz w:val="22"/>
          <w:szCs w:val="22"/>
        </w:rPr>
        <w:t xml:space="preserve">Business </w:t>
      </w:r>
      <w:r w:rsidR="00531035" w:rsidRPr="00020391">
        <w:rPr>
          <w:rFonts w:cstheme="majorHAnsi"/>
          <w:sz w:val="22"/>
          <w:szCs w:val="22"/>
        </w:rPr>
        <w:t>c</w:t>
      </w:r>
      <w:r w:rsidRPr="00020391">
        <w:rPr>
          <w:rFonts w:cstheme="majorHAnsi"/>
          <w:sz w:val="22"/>
          <w:szCs w:val="22"/>
        </w:rPr>
        <w:t xml:space="preserve">ase: </w:t>
      </w:r>
      <w:r w:rsidR="00531035" w:rsidRPr="00020391">
        <w:rPr>
          <w:rFonts w:cstheme="majorHAnsi"/>
          <w:sz w:val="22"/>
          <w:szCs w:val="22"/>
        </w:rPr>
        <w:t>d</w:t>
      </w:r>
      <w:r w:rsidRPr="00020391">
        <w:rPr>
          <w:rFonts w:cstheme="majorHAnsi"/>
          <w:sz w:val="22"/>
          <w:szCs w:val="22"/>
        </w:rPr>
        <w:t xml:space="preserve">eveloping and </w:t>
      </w:r>
      <w:r w:rsidR="00531035" w:rsidRPr="00020391">
        <w:rPr>
          <w:rFonts w:cstheme="majorHAnsi"/>
          <w:sz w:val="22"/>
          <w:szCs w:val="22"/>
        </w:rPr>
        <w:t>i</w:t>
      </w:r>
      <w:r w:rsidRPr="00020391">
        <w:rPr>
          <w:rFonts w:cstheme="majorHAnsi"/>
          <w:sz w:val="22"/>
          <w:szCs w:val="22"/>
        </w:rPr>
        <w:t xml:space="preserve">mplementing a </w:t>
      </w:r>
      <w:r w:rsidR="00912D12" w:rsidRPr="00020391">
        <w:rPr>
          <w:rFonts w:cstheme="majorHAnsi"/>
          <w:sz w:val="22"/>
          <w:szCs w:val="22"/>
        </w:rPr>
        <w:t>workplace d</w:t>
      </w:r>
      <w:r w:rsidRPr="00020391">
        <w:rPr>
          <w:rFonts w:cstheme="majorHAnsi"/>
          <w:sz w:val="22"/>
          <w:szCs w:val="22"/>
        </w:rPr>
        <w:t xml:space="preserve">omestic </w:t>
      </w:r>
      <w:r w:rsidR="00912D12" w:rsidRPr="00020391">
        <w:rPr>
          <w:rFonts w:cstheme="majorHAnsi"/>
          <w:sz w:val="22"/>
          <w:szCs w:val="22"/>
        </w:rPr>
        <w:t>a</w:t>
      </w:r>
      <w:r w:rsidRPr="00020391">
        <w:rPr>
          <w:rFonts w:cstheme="majorHAnsi"/>
          <w:sz w:val="22"/>
          <w:szCs w:val="22"/>
        </w:rPr>
        <w:t xml:space="preserve">buse </w:t>
      </w:r>
      <w:r w:rsidR="00912D12" w:rsidRPr="00020391">
        <w:rPr>
          <w:rFonts w:cstheme="majorHAnsi"/>
          <w:sz w:val="22"/>
          <w:szCs w:val="22"/>
        </w:rPr>
        <w:t>r</w:t>
      </w:r>
      <w:r w:rsidRPr="00020391">
        <w:rPr>
          <w:rFonts w:cstheme="majorHAnsi"/>
          <w:sz w:val="22"/>
          <w:szCs w:val="22"/>
        </w:rPr>
        <w:t xml:space="preserve">esponse for </w:t>
      </w:r>
      <w:r w:rsidR="00D522E4" w:rsidRPr="00020391">
        <w:rPr>
          <w:rFonts w:cstheme="majorHAnsi"/>
          <w:sz w:val="22"/>
          <w:szCs w:val="22"/>
        </w:rPr>
        <w:t>[</w:t>
      </w:r>
      <w:r w:rsidR="00D522E4" w:rsidRPr="00020391">
        <w:rPr>
          <w:rFonts w:cstheme="majorHAnsi"/>
          <w:i/>
          <w:iCs/>
          <w:sz w:val="22"/>
          <w:szCs w:val="22"/>
        </w:rPr>
        <w:t>name of organisation</w:t>
      </w:r>
      <w:r w:rsidR="00D522E4" w:rsidRPr="00020391">
        <w:rPr>
          <w:rFonts w:cstheme="majorHAnsi"/>
          <w:sz w:val="22"/>
          <w:szCs w:val="22"/>
        </w:rPr>
        <w:t>]</w:t>
      </w:r>
    </w:p>
    <w:p w14:paraId="2813EE33" w14:textId="77777777" w:rsidR="00020391" w:rsidRDefault="00020391" w:rsidP="00020391"/>
    <w:p w14:paraId="7CAF8C16" w14:textId="77777777" w:rsidR="00020391" w:rsidRPr="00414606" w:rsidRDefault="00020391" w:rsidP="00020391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414606">
        <w:rPr>
          <w:rFonts w:asciiTheme="majorHAnsi" w:hAnsiTheme="majorHAnsi" w:cstheme="majorHAnsi"/>
          <w:i/>
          <w:iCs/>
          <w:sz w:val="22"/>
          <w:szCs w:val="22"/>
        </w:rPr>
        <w:t xml:space="preserve">[Adapt this template business case to meet the needs of your organisation. Instructions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and content to provide </w:t>
      </w:r>
      <w:r w:rsidRPr="00414606">
        <w:rPr>
          <w:rFonts w:asciiTheme="majorHAnsi" w:hAnsiTheme="majorHAnsi" w:cstheme="majorHAnsi"/>
          <w:i/>
          <w:iCs/>
          <w:sz w:val="22"/>
          <w:szCs w:val="22"/>
        </w:rPr>
        <w:t xml:space="preserve">are </w:t>
      </w:r>
      <w:r>
        <w:rPr>
          <w:rFonts w:asciiTheme="majorHAnsi" w:hAnsiTheme="majorHAnsi" w:cstheme="majorHAnsi"/>
          <w:i/>
          <w:iCs/>
          <w:sz w:val="22"/>
          <w:szCs w:val="22"/>
        </w:rPr>
        <w:t>shown</w:t>
      </w:r>
      <w:r w:rsidRPr="00414606">
        <w:rPr>
          <w:rFonts w:asciiTheme="majorHAnsi" w:hAnsiTheme="majorHAnsi" w:cstheme="majorHAnsi"/>
          <w:i/>
          <w:iCs/>
          <w:sz w:val="22"/>
          <w:szCs w:val="22"/>
        </w:rPr>
        <w:t xml:space="preserve"> in italics.]</w:t>
      </w:r>
    </w:p>
    <w:p w14:paraId="39974E9C" w14:textId="77777777" w:rsidR="00020391" w:rsidRPr="00020391" w:rsidRDefault="00020391" w:rsidP="00020391"/>
    <w:p w14:paraId="28FA1293" w14:textId="631B90C0" w:rsidR="000C709A" w:rsidRPr="00020391" w:rsidRDefault="00C008DA" w:rsidP="3776ADA8">
      <w:pPr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</w:pPr>
      <w:r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Introducing a workplace domestic abuse response to support our employees and their families impacted by domestic abuse will be </w:t>
      </w:r>
      <w:r w:rsidR="000C709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a powerful way of </w:t>
      </w:r>
      <w:r w:rsidR="00874328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demonstrating </w:t>
      </w:r>
      <w:r w:rsidR="000C709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that we care </w:t>
      </w:r>
      <w:r w:rsidR="002054A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about the</w:t>
      </w:r>
      <w:r w:rsidR="00874328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</w:t>
      </w:r>
      <w:r w:rsidR="002054A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wellbeing</w:t>
      </w:r>
      <w:r w:rsidR="00874328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of our </w:t>
      </w:r>
      <w:r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people</w:t>
      </w:r>
      <w:r w:rsidR="002054A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. Domestic abuse</w:t>
      </w:r>
      <w:r w:rsidR="002054AA" w:rsidRPr="00020391" w:rsidDel="00B40183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</w:t>
      </w:r>
      <w:r w:rsidR="00B40183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has </w:t>
      </w:r>
      <w:r w:rsidR="002054A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a devasting </w:t>
      </w:r>
      <w:r w:rsidR="001F1418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long-term </w:t>
      </w:r>
      <w:r w:rsidR="002054A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impact. Developing a</w:t>
      </w:r>
      <w:r w:rsidR="001F1418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n effective</w:t>
      </w:r>
      <w:r w:rsidR="00671BC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</w:t>
      </w:r>
      <w:r w:rsidR="002054A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response is</w:t>
      </w:r>
      <w:r w:rsidR="000C709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the most </w:t>
      </w:r>
      <w:r w:rsidR="00874328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responsible and </w:t>
      </w:r>
      <w:r w:rsidR="000C709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cost-effective</w:t>
      </w:r>
      <w:r w:rsidR="00874328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</w:t>
      </w:r>
      <w:r w:rsidR="000C709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way</w:t>
      </w:r>
      <w:r w:rsidR="00874328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for us to</w:t>
      </w:r>
      <w:r w:rsidR="000C709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</w:t>
      </w:r>
      <w:r w:rsidR="00874328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>tackle</w:t>
      </w:r>
      <w:r w:rsidR="000C709A" w:rsidRPr="00020391"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  <w:t xml:space="preserve"> this issue.</w:t>
      </w:r>
    </w:p>
    <w:p w14:paraId="4685717F" w14:textId="77777777" w:rsidR="00CD6ACE" w:rsidRPr="00020391" w:rsidRDefault="00CD6ACE" w:rsidP="3776ADA8">
      <w:pPr>
        <w:rPr>
          <w:rFonts w:asciiTheme="majorHAnsi" w:hAnsiTheme="majorHAnsi" w:cstheme="majorHAnsi"/>
          <w:color w:val="000000" w:themeColor="text1"/>
          <w:sz w:val="22"/>
          <w:szCs w:val="22"/>
          <w:lang w:val="en"/>
        </w:rPr>
      </w:pPr>
    </w:p>
    <w:p w14:paraId="3591A784" w14:textId="43BBA3E7" w:rsidR="00CD6ACE" w:rsidRPr="00020391" w:rsidRDefault="00CD6ACE" w:rsidP="00CD6ACE">
      <w:p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hAnsiTheme="majorHAnsi" w:cstheme="majorHAnsi"/>
          <w:sz w:val="22"/>
          <w:szCs w:val="22"/>
        </w:rPr>
        <w:t>As an employer, we have a duty of care to our employees.</w:t>
      </w:r>
      <w:r w:rsidR="00671BCA" w:rsidRPr="00020391">
        <w:rPr>
          <w:rFonts w:asciiTheme="majorHAnsi" w:hAnsiTheme="majorHAnsi" w:cstheme="majorHAnsi"/>
          <w:sz w:val="22"/>
          <w:szCs w:val="22"/>
        </w:rPr>
        <w:t xml:space="preserve"> </w:t>
      </w:r>
      <w:r w:rsidRPr="00020391">
        <w:rPr>
          <w:rFonts w:asciiTheme="majorHAnsi" w:hAnsiTheme="majorHAnsi" w:cstheme="majorHAnsi"/>
          <w:sz w:val="22"/>
          <w:szCs w:val="22"/>
        </w:rPr>
        <w:t>The statutory guidance accompanying the Domestic Abuse Act 2021 makes clear that employers should consider the impact of domestic abuse on employees as part of that duty of care.</w:t>
      </w:r>
    </w:p>
    <w:p w14:paraId="2FD43EA2" w14:textId="77777777" w:rsidR="00CD6ACE" w:rsidRPr="00020391" w:rsidRDefault="00CD6ACE" w:rsidP="00CD6ACE">
      <w:pPr>
        <w:rPr>
          <w:rFonts w:asciiTheme="majorHAnsi" w:hAnsiTheme="majorHAnsi" w:cstheme="majorHAnsi"/>
          <w:sz w:val="22"/>
          <w:szCs w:val="22"/>
        </w:rPr>
      </w:pPr>
    </w:p>
    <w:p w14:paraId="1D529909" w14:textId="124149A9" w:rsidR="000C709A" w:rsidRPr="00020391" w:rsidRDefault="000C709A" w:rsidP="000C709A">
      <w:pPr>
        <w:pStyle w:val="Heading3"/>
        <w:rPr>
          <w:rFonts w:cstheme="majorHAnsi"/>
          <w:sz w:val="22"/>
          <w:szCs w:val="22"/>
        </w:rPr>
      </w:pPr>
      <w:r w:rsidRPr="00020391">
        <w:rPr>
          <w:rFonts w:cstheme="majorHAnsi"/>
          <w:sz w:val="22"/>
          <w:szCs w:val="22"/>
        </w:rPr>
        <w:t>How domestic abuse is impacting [</w:t>
      </w:r>
      <w:r w:rsidRPr="00020391">
        <w:rPr>
          <w:rFonts w:cstheme="majorHAnsi"/>
          <w:i/>
          <w:iCs/>
          <w:sz w:val="22"/>
          <w:szCs w:val="22"/>
        </w:rPr>
        <w:t>name of</w:t>
      </w:r>
      <w:r w:rsidR="00C3334D" w:rsidRPr="00020391">
        <w:rPr>
          <w:rFonts w:cstheme="majorHAnsi"/>
          <w:i/>
          <w:iCs/>
          <w:sz w:val="22"/>
          <w:szCs w:val="22"/>
        </w:rPr>
        <w:t xml:space="preserve"> </w:t>
      </w:r>
      <w:r w:rsidRPr="00020391">
        <w:rPr>
          <w:rFonts w:cstheme="majorHAnsi"/>
          <w:i/>
          <w:iCs/>
          <w:sz w:val="22"/>
          <w:szCs w:val="22"/>
        </w:rPr>
        <w:t>organisation</w:t>
      </w:r>
      <w:r w:rsidRPr="00020391">
        <w:rPr>
          <w:rFonts w:cstheme="majorHAnsi"/>
          <w:sz w:val="22"/>
          <w:szCs w:val="22"/>
        </w:rPr>
        <w:t>]</w:t>
      </w:r>
    </w:p>
    <w:p w14:paraId="0018DE3D" w14:textId="77777777" w:rsidR="00CD6ACE" w:rsidRPr="00020391" w:rsidRDefault="00CD6ACE" w:rsidP="3776ADA8">
      <w:pPr>
        <w:rPr>
          <w:rFonts w:asciiTheme="majorHAnsi" w:hAnsiTheme="majorHAnsi" w:cstheme="majorHAnsi"/>
          <w:sz w:val="22"/>
          <w:szCs w:val="22"/>
        </w:rPr>
      </w:pPr>
    </w:p>
    <w:p w14:paraId="712A679B" w14:textId="19E2F928" w:rsidR="00750538" w:rsidRPr="00020391" w:rsidRDefault="00750538" w:rsidP="00750538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20391">
        <w:rPr>
          <w:rFonts w:asciiTheme="majorHAnsi" w:hAnsiTheme="majorHAnsi" w:cstheme="majorHAnsi"/>
          <w:color w:val="000000" w:themeColor="text1"/>
          <w:sz w:val="22"/>
          <w:szCs w:val="22"/>
        </w:rPr>
        <w:t>It is likely that national statistics on domestic abuse will be reflected in our workforce.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These show that </w:t>
      </w:r>
    </w:p>
    <w:p w14:paraId="0E002EE4" w14:textId="67815907" w:rsidR="00CD6ACE" w:rsidRPr="00020391" w:rsidRDefault="00750538" w:rsidP="00CD6AC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</w:t>
      </w:r>
      <w:r w:rsidR="00CD6ACE" w:rsidRPr="00020391">
        <w:rPr>
          <w:rFonts w:asciiTheme="majorHAnsi" w:hAnsiTheme="majorHAnsi" w:cstheme="majorHAnsi"/>
          <w:sz w:val="22"/>
          <w:szCs w:val="22"/>
        </w:rPr>
        <w:t>ne in four women and one in seven men experience domestic abuse in their lifetimes, impacting</w:t>
      </w:r>
      <w:r w:rsidR="00671BCA" w:rsidRPr="00020391">
        <w:rPr>
          <w:rFonts w:asciiTheme="majorHAnsi" w:hAnsiTheme="majorHAnsi" w:cstheme="majorHAnsi"/>
          <w:sz w:val="22"/>
          <w:szCs w:val="22"/>
        </w:rPr>
        <w:t xml:space="preserve"> </w:t>
      </w:r>
      <w:r w:rsidR="00CD6ACE" w:rsidRPr="00020391">
        <w:rPr>
          <w:rFonts w:asciiTheme="majorHAnsi" w:hAnsiTheme="majorHAnsi" w:cstheme="majorHAnsi"/>
          <w:sz w:val="22"/>
          <w:szCs w:val="22"/>
        </w:rPr>
        <w:t xml:space="preserve">people from all social classes, races, religions, gender identities, </w:t>
      </w:r>
      <w:r w:rsidR="00671BCA" w:rsidRPr="00020391">
        <w:rPr>
          <w:rFonts w:asciiTheme="majorHAnsi" w:hAnsiTheme="majorHAnsi" w:cstheme="majorHAnsi"/>
          <w:sz w:val="22"/>
          <w:szCs w:val="22"/>
        </w:rPr>
        <w:t xml:space="preserve">or </w:t>
      </w:r>
      <w:r w:rsidR="00CD6ACE" w:rsidRPr="00020391">
        <w:rPr>
          <w:rFonts w:asciiTheme="majorHAnsi" w:hAnsiTheme="majorHAnsi" w:cstheme="majorHAnsi"/>
          <w:sz w:val="22"/>
          <w:szCs w:val="22"/>
        </w:rPr>
        <w:t>sexual orientations,</w:t>
      </w:r>
      <w:r w:rsidR="00CD6ACE" w:rsidRPr="00020391" w:rsidDel="00A74741">
        <w:rPr>
          <w:rFonts w:asciiTheme="majorHAnsi" w:hAnsiTheme="majorHAnsi" w:cstheme="majorHAnsi"/>
          <w:sz w:val="22"/>
          <w:szCs w:val="22"/>
        </w:rPr>
        <w:t xml:space="preserve"> </w:t>
      </w:r>
      <w:r w:rsidR="00671BCA" w:rsidRPr="00020391">
        <w:rPr>
          <w:rFonts w:asciiTheme="majorHAnsi" w:hAnsiTheme="majorHAnsi" w:cstheme="majorHAnsi"/>
          <w:sz w:val="22"/>
          <w:szCs w:val="22"/>
        </w:rPr>
        <w:t xml:space="preserve">and </w:t>
      </w:r>
      <w:r w:rsidR="00CD6ACE" w:rsidRPr="00020391">
        <w:rPr>
          <w:rFonts w:asciiTheme="majorHAnsi" w:hAnsiTheme="majorHAnsi" w:cstheme="majorHAnsi"/>
          <w:sz w:val="22"/>
          <w:szCs w:val="22"/>
        </w:rPr>
        <w:t>people living with disabilities</w:t>
      </w:r>
      <w:r w:rsidR="00671BCA" w:rsidRPr="00020391">
        <w:rPr>
          <w:rFonts w:asciiTheme="majorHAnsi" w:hAnsiTheme="majorHAnsi" w:cstheme="majorHAnsi"/>
          <w:sz w:val="22"/>
          <w:szCs w:val="22"/>
        </w:rPr>
        <w:t xml:space="preserve">, </w:t>
      </w:r>
      <w:r w:rsidR="00CD6ACE" w:rsidRPr="00020391">
        <w:rPr>
          <w:rFonts w:asciiTheme="majorHAnsi" w:hAnsiTheme="majorHAnsi" w:cstheme="majorHAnsi"/>
          <w:sz w:val="22"/>
          <w:szCs w:val="22"/>
        </w:rPr>
        <w:t>whatever their role or seniority.</w:t>
      </w:r>
      <w:r w:rsidR="00671BCA" w:rsidRPr="00020391">
        <w:rPr>
          <w:rFonts w:asciiTheme="majorHAnsi" w:hAnsiTheme="majorHAnsi" w:cstheme="majorHAnsi"/>
          <w:sz w:val="22"/>
          <w:szCs w:val="22"/>
        </w:rPr>
        <w:t xml:space="preserve"> </w:t>
      </w:r>
      <w:r w:rsidR="00CD6ACE" w:rsidRPr="00020391">
        <w:rPr>
          <w:rFonts w:asciiTheme="majorHAnsi" w:hAnsiTheme="majorHAnsi" w:cstheme="majorHAnsi"/>
          <w:sz w:val="22"/>
          <w:szCs w:val="22"/>
        </w:rPr>
        <w:t xml:space="preserve">It is a workplace issue, following people into the workplace, impacting </w:t>
      </w:r>
      <w:r w:rsidR="00020391">
        <w:rPr>
          <w:rFonts w:asciiTheme="majorHAnsi" w:hAnsiTheme="majorHAnsi" w:cstheme="majorHAnsi"/>
          <w:sz w:val="22"/>
          <w:szCs w:val="22"/>
        </w:rPr>
        <w:t xml:space="preserve">wellbeing and </w:t>
      </w:r>
      <w:r w:rsidR="00CD6ACE" w:rsidRPr="00020391">
        <w:rPr>
          <w:rFonts w:asciiTheme="majorHAnsi" w:hAnsiTheme="majorHAnsi" w:cstheme="majorHAnsi"/>
          <w:sz w:val="22"/>
          <w:szCs w:val="22"/>
        </w:rPr>
        <w:t>performance.</w:t>
      </w:r>
      <w:r w:rsidR="00607B8A" w:rsidRPr="0002039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DEE4C4" w14:textId="77777777" w:rsidR="00476BBB" w:rsidRPr="00020391" w:rsidRDefault="00476BBB" w:rsidP="00CD6AC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07DAE3D" w14:textId="57205701" w:rsidR="00476BBB" w:rsidRPr="00020391" w:rsidRDefault="00476BBB" w:rsidP="00476BBB">
      <w:pPr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</w:pPr>
      <w:r w:rsidRPr="00020391">
        <w:rPr>
          <w:rFonts w:asciiTheme="majorHAnsi" w:hAnsiTheme="majorHAnsi" w:cstheme="majorHAnsi"/>
          <w:sz w:val="22"/>
          <w:szCs w:val="22"/>
        </w:rPr>
        <w:t xml:space="preserve">Research also shows that individuals experiencing domestic abuse find it hard to perform at their best at work. </w:t>
      </w:r>
      <w:r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It can impact on their productivity, wellbeing, relationships</w:t>
      </w:r>
      <w:r w:rsidR="00671BCA"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,</w:t>
      </w:r>
      <w:r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 xml:space="preserve"> and participation at work.</w:t>
      </w:r>
    </w:p>
    <w:p w14:paraId="35087502" w14:textId="34E4E55D" w:rsidR="00476BBB" w:rsidRPr="00020391" w:rsidRDefault="00476BBB" w:rsidP="00476BBB">
      <w:p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It is often possible for those experiencing domestic abuse to be targeted at the workplace</w:t>
      </w:r>
      <w:r w:rsidR="00671BCA"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 xml:space="preserve"> –</w:t>
      </w:r>
      <w:r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 xml:space="preserve"> for example, harassing phone calls, unannounced visits to the workplace</w:t>
      </w:r>
      <w:r w:rsidR="00671BCA"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,</w:t>
      </w:r>
      <w:r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 xml:space="preserve"> and physical assault. This can also</w:t>
      </w:r>
      <w:r w:rsidRPr="00020391" w:rsidDel="002345C7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 xml:space="preserve"> </w:t>
      </w:r>
      <w:r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have a negative impact on colleagues who witness these incidents</w:t>
      </w:r>
      <w:r w:rsidR="00671BCA" w:rsidRPr="00020391">
        <w:rPr>
          <w:rFonts w:asciiTheme="majorHAnsi" w:eastAsia="Times New Roman" w:hAnsiTheme="majorHAnsi" w:cstheme="majorHAnsi"/>
          <w:kern w:val="0"/>
          <w:sz w:val="22"/>
          <w:szCs w:val="22"/>
          <w:lang w:val="en-US" w:eastAsia="en-GB"/>
          <w14:ligatures w14:val="none"/>
        </w:rPr>
        <w:t>.</w:t>
      </w:r>
    </w:p>
    <w:p w14:paraId="2736A225" w14:textId="00AFB738" w:rsidR="000C709A" w:rsidRPr="00020391" w:rsidRDefault="000C709A" w:rsidP="000C709A">
      <w:pPr>
        <w:rPr>
          <w:rFonts w:asciiTheme="majorHAnsi" w:hAnsiTheme="majorHAnsi" w:cstheme="majorHAnsi"/>
          <w:sz w:val="22"/>
          <w:szCs w:val="22"/>
        </w:rPr>
      </w:pPr>
    </w:p>
    <w:p w14:paraId="4BBA54DC" w14:textId="6BF261E3" w:rsidR="00871474" w:rsidRPr="00020391" w:rsidRDefault="00871474" w:rsidP="00871474">
      <w:pPr>
        <w:pStyle w:val="Heading3"/>
        <w:rPr>
          <w:rFonts w:cstheme="majorHAnsi"/>
          <w:sz w:val="22"/>
          <w:szCs w:val="22"/>
        </w:rPr>
      </w:pPr>
      <w:r w:rsidRPr="00020391">
        <w:rPr>
          <w:rFonts w:cstheme="majorHAnsi"/>
          <w:sz w:val="22"/>
          <w:szCs w:val="22"/>
        </w:rPr>
        <w:t>Financial impact of domestic abuse</w:t>
      </w:r>
      <w:r w:rsidR="00607B8A" w:rsidRPr="00020391">
        <w:rPr>
          <w:rFonts w:cstheme="majorHAnsi"/>
          <w:sz w:val="22"/>
          <w:szCs w:val="22"/>
        </w:rPr>
        <w:t xml:space="preserve"> to the workplace</w:t>
      </w:r>
    </w:p>
    <w:p w14:paraId="0C94C778" w14:textId="77777777" w:rsidR="00BF3BB2" w:rsidRDefault="00BF3BB2" w:rsidP="00E92E7D">
      <w:pPr>
        <w:rPr>
          <w:rFonts w:asciiTheme="majorHAnsi" w:hAnsiTheme="majorHAnsi" w:cstheme="majorHAnsi"/>
          <w:sz w:val="22"/>
          <w:szCs w:val="22"/>
        </w:rPr>
      </w:pPr>
    </w:p>
    <w:p w14:paraId="7E9844E1" w14:textId="77777777" w:rsidR="00020391" w:rsidRPr="00F80D59" w:rsidRDefault="00020391" w:rsidP="00020391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80D59">
        <w:rPr>
          <w:rFonts w:asciiTheme="majorHAnsi" w:hAnsiTheme="majorHAnsi" w:cstheme="majorHAnsi"/>
          <w:color w:val="000000" w:themeColor="text1"/>
          <w:sz w:val="22"/>
          <w:szCs w:val="22"/>
        </w:rPr>
        <w:t>To quantify the cost to our organisation, we can use research and government reports to make some provisional estimates:</w:t>
      </w:r>
    </w:p>
    <w:p w14:paraId="3297620D" w14:textId="77777777" w:rsidR="00020391" w:rsidRPr="00F80D59" w:rsidRDefault="00020391" w:rsidP="00020391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4995F5E" w14:textId="77777777" w:rsidR="00020391" w:rsidRPr="00F80D59" w:rsidRDefault="00C94F34" w:rsidP="00020391">
      <w:pPr>
        <w:pStyle w:val="ListParagraph"/>
        <w:numPr>
          <w:ilvl w:val="0"/>
          <w:numId w:val="32"/>
        </w:numPr>
        <w:ind w:left="714" w:hanging="357"/>
        <w:rPr>
          <w:rFonts w:asciiTheme="majorHAnsi" w:hAnsiTheme="majorHAnsi" w:cstheme="majorHAnsi"/>
          <w:color w:val="000000" w:themeColor="text1"/>
          <w:sz w:val="22"/>
          <w:szCs w:val="22"/>
        </w:rPr>
      </w:pPr>
      <w:hyperlink r:id="rId11" w:history="1">
        <w:r w:rsidR="00020391" w:rsidRPr="00F80D59">
          <w:rPr>
            <w:rStyle w:val="Hyperlink"/>
            <w:rFonts w:asciiTheme="majorHAnsi" w:hAnsiTheme="majorHAnsi" w:cstheme="majorHAnsi"/>
            <w:sz w:val="22"/>
            <w:szCs w:val="22"/>
          </w:rPr>
          <w:t>The ONS report Crime in England and Wales: year ending March 2023</w:t>
        </w:r>
      </w:hyperlink>
      <w:r w:rsidR="00020391" w:rsidRPr="00F80D5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indicates that around 5% of the total population aged 16–59 experienced domestic abuse in 2023.</w:t>
      </w:r>
    </w:p>
    <w:p w14:paraId="1E06AE6F" w14:textId="7DC9698B" w:rsidR="00020391" w:rsidRPr="00750538" w:rsidRDefault="00020391" w:rsidP="0075053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F80D5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The Home Office’s 2019 Report </w:t>
      </w:r>
      <w:hyperlink r:id="rId12">
        <w:r w:rsidRPr="00F80D59">
          <w:rPr>
            <w:rStyle w:val="Hyperlink"/>
            <w:rFonts w:asciiTheme="majorHAnsi" w:hAnsiTheme="majorHAnsi" w:cstheme="majorHAnsi"/>
            <w:sz w:val="22"/>
            <w:szCs w:val="22"/>
          </w:rPr>
          <w:t>The economic and social costs of domestic abuse for England and Wales</w:t>
        </w:r>
        <w:r w:rsidRPr="00F80D59">
          <w:rPr>
            <w:rStyle w:val="Hyperlink"/>
            <w:rFonts w:asciiTheme="majorHAnsi" w:hAnsiTheme="majorHAnsi" w:cstheme="majorHAnsi"/>
            <w:color w:val="auto"/>
            <w:sz w:val="22"/>
            <w:szCs w:val="22"/>
            <w:u w:val="none"/>
          </w:rPr>
          <w:t xml:space="preserve"> </w:t>
        </w:r>
      </w:hyperlink>
      <w:r w:rsidRPr="00F80D5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estimates the average cost of lost output to be £7,245 per year per individual. </w:t>
      </w:r>
      <w:r w:rsidRPr="00F80D59">
        <w:rPr>
          <w:rFonts w:asciiTheme="majorHAnsi" w:hAnsiTheme="majorHAnsi" w:cstheme="majorHAnsi"/>
          <w:sz w:val="22"/>
          <w:szCs w:val="22"/>
        </w:rPr>
        <w:t>(This annual figure of £7,245 is the result of estimating the average number of hours lost (38</w:t>
      </w:r>
      <w:r>
        <w:rPr>
          <w:rFonts w:asciiTheme="majorHAnsi" w:hAnsiTheme="majorHAnsi" w:cstheme="majorHAnsi"/>
          <w:sz w:val="22"/>
          <w:szCs w:val="22"/>
        </w:rPr>
        <w:t>3</w:t>
      </w:r>
      <w:r w:rsidRPr="00F80D59">
        <w:rPr>
          <w:rFonts w:asciiTheme="majorHAnsi" w:hAnsiTheme="majorHAnsi" w:cstheme="majorHAnsi"/>
          <w:sz w:val="22"/>
          <w:szCs w:val="22"/>
        </w:rPr>
        <w:t>), multiplied by the average hourly wage, plus costs: (£18.93</w:t>
      </w:r>
      <w:r w:rsidR="00750538">
        <w:rPr>
          <w:rFonts w:asciiTheme="majorHAnsi" w:hAnsiTheme="majorHAnsi" w:cstheme="majorHAnsi"/>
          <w:sz w:val="22"/>
          <w:szCs w:val="22"/>
        </w:rPr>
        <w:t>).</w:t>
      </w:r>
      <w:r w:rsidRPr="00F80D59">
        <w:rPr>
          <w:rFonts w:asciiTheme="majorHAnsi" w:hAnsiTheme="majorHAnsi" w:cstheme="majorHAnsi"/>
          <w:sz w:val="22"/>
          <w:szCs w:val="22"/>
        </w:rPr>
        <w:t xml:space="preserve"> </w:t>
      </w:r>
      <w:r w:rsidRPr="00750538">
        <w:rPr>
          <w:rFonts w:asciiTheme="majorHAnsi" w:hAnsiTheme="majorHAnsi" w:cstheme="majorHAnsi"/>
          <w:sz w:val="22"/>
          <w:szCs w:val="22"/>
        </w:rPr>
        <w:t>This figure does not, of course, include the costs to the victim-survivor of the physical and emotional harm caused or to society in terms of health and victim services.</w:t>
      </w:r>
    </w:p>
    <w:p w14:paraId="015EA8F4" w14:textId="77777777" w:rsidR="00020391" w:rsidRDefault="00020391" w:rsidP="00020391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78436D7" w14:textId="77777777" w:rsidR="00020391" w:rsidRPr="00F80D59" w:rsidRDefault="00020391" w:rsidP="00020391">
      <w:pPr>
        <w:pStyle w:val="ListParagraph"/>
        <w:ind w:left="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Using this information, we can estimate that if our organisation has </w:t>
      </w:r>
      <w:r w:rsidRPr="0041460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[xx]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employees and 5% of them are experiencing domestic abuse, the estimated cost to the organisation is </w:t>
      </w:r>
      <w:r w:rsidRPr="0041460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£</w:t>
      </w:r>
      <w:proofErr w:type="spellStart"/>
      <w:r w:rsidRPr="00414606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yy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1638914E" w14:textId="77777777" w:rsidR="00020391" w:rsidRDefault="00020391" w:rsidP="00020391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132B08FC" w14:textId="77777777" w:rsidR="00020391" w:rsidRPr="00F80D59" w:rsidRDefault="00020391" w:rsidP="00020391">
      <w:pPr>
        <w:rPr>
          <w:rFonts w:asciiTheme="majorHAnsi" w:hAnsiTheme="majorHAnsi" w:cstheme="majorHAnsi"/>
          <w:color w:val="212121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[</w:t>
      </w:r>
      <w:r w:rsidRPr="00F80D59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For </w:t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>example</w:t>
      </w:r>
      <w:r w:rsidRPr="00F80D59">
        <w:rPr>
          <w:rFonts w:asciiTheme="majorHAnsi" w:hAnsiTheme="majorHAnsi" w:cstheme="majorHAnsi"/>
          <w:i/>
          <w:iCs/>
          <w:color w:val="000000"/>
          <w:sz w:val="22"/>
          <w:szCs w:val="22"/>
        </w:rPr>
        <w:t>, if our organisation has 1000 employees and 5% of them are experiencing abuse, the estimated cost to our organisation would be £362,509.5</w:t>
      </w:r>
    </w:p>
    <w:p w14:paraId="75046ABF" w14:textId="77777777" w:rsidR="00020391" w:rsidRPr="00F80D59" w:rsidRDefault="00020391" w:rsidP="00020391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F80D59">
        <w:rPr>
          <w:rFonts w:asciiTheme="majorHAnsi" w:hAnsiTheme="majorHAnsi" w:cstheme="majorHAnsi"/>
          <w:i/>
          <w:iCs/>
          <w:color w:val="000000"/>
          <w:sz w:val="22"/>
          <w:szCs w:val="22"/>
        </w:rPr>
        <w:t> </w:t>
      </w:r>
    </w:p>
    <w:p w14:paraId="4580169D" w14:textId="77777777" w:rsidR="00020391" w:rsidRPr="00F80D59" w:rsidRDefault="00020391" w:rsidP="00020391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F80D59">
        <w:rPr>
          <w:rFonts w:asciiTheme="majorHAnsi" w:hAnsiTheme="majorHAnsi" w:cstheme="majorHAnsi"/>
          <w:i/>
          <w:iCs/>
          <w:color w:val="000000"/>
          <w:sz w:val="22"/>
          <w:szCs w:val="22"/>
        </w:rPr>
        <w:t>This is calculated by:</w:t>
      </w:r>
    </w:p>
    <w:p w14:paraId="5DF0526F" w14:textId="77777777" w:rsidR="00020391" w:rsidRPr="00414606" w:rsidRDefault="00020391" w:rsidP="0002039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color w:val="212121"/>
          <w:sz w:val="22"/>
          <w:szCs w:val="22"/>
        </w:rPr>
      </w:pPr>
      <w:r w:rsidRPr="00414606">
        <w:rPr>
          <w:rFonts w:asciiTheme="majorHAnsi" w:hAnsiTheme="majorHAnsi" w:cstheme="majorHAnsi"/>
          <w:i/>
          <w:iCs/>
          <w:color w:val="000000"/>
          <w:sz w:val="22"/>
          <w:szCs w:val="22"/>
        </w:rPr>
        <w:lastRenderedPageBreak/>
        <w:t>Estimating the number of employees we have that may be experiencing abuse (5% of 1000): 50</w:t>
      </w:r>
    </w:p>
    <w:p w14:paraId="67975E83" w14:textId="77777777" w:rsidR="00020391" w:rsidRPr="00414606" w:rsidRDefault="00020391" w:rsidP="00020391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color w:val="212121"/>
          <w:sz w:val="22"/>
          <w:szCs w:val="22"/>
        </w:rPr>
      </w:pPr>
      <w:r w:rsidRPr="00414606">
        <w:rPr>
          <w:rFonts w:asciiTheme="majorHAnsi" w:hAnsiTheme="majorHAnsi" w:cstheme="majorHAnsi"/>
          <w:i/>
          <w:iCs/>
          <w:color w:val="000000"/>
          <w:sz w:val="22"/>
          <w:szCs w:val="22"/>
        </w:rPr>
        <w:t>Estimating the total average number of hours lost at an average of 383 per person annually (50 x 383): 19,150</w:t>
      </w:r>
    </w:p>
    <w:p w14:paraId="16AFECE7" w14:textId="77777777" w:rsidR="00750538" w:rsidRDefault="00020391" w:rsidP="0075053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414606">
        <w:rPr>
          <w:rFonts w:asciiTheme="majorHAnsi" w:hAnsiTheme="majorHAnsi" w:cstheme="majorHAnsi"/>
          <w:i/>
          <w:iCs/>
          <w:color w:val="000000"/>
          <w:sz w:val="22"/>
          <w:szCs w:val="22"/>
        </w:rPr>
        <w:t>Estimating the cost of these hours at an average wage of £18.93 per hour (19,150 x 18.93</w:t>
      </w:r>
      <w:r w:rsidR="00750538">
        <w:rPr>
          <w:rFonts w:asciiTheme="majorHAnsi" w:hAnsiTheme="majorHAnsi" w:cstheme="majorHAnsi"/>
          <w:i/>
          <w:iCs/>
          <w:color w:val="000000"/>
          <w:sz w:val="22"/>
          <w:szCs w:val="22"/>
        </w:rPr>
        <w:t>)</w:t>
      </w:r>
      <w:r w:rsidRPr="00414606">
        <w:rPr>
          <w:rFonts w:asciiTheme="majorHAnsi" w:hAnsiTheme="majorHAnsi" w:cstheme="majorHAnsi"/>
          <w:i/>
          <w:iCs/>
          <w:color w:val="000000"/>
          <w:sz w:val="22"/>
          <w:szCs w:val="22"/>
        </w:rPr>
        <w:t>: £362,509.5</w:t>
      </w:r>
      <w:r w:rsidR="00750538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="00750538" w:rsidRPr="00F80D59">
        <w:rPr>
          <w:rFonts w:asciiTheme="majorHAnsi" w:hAnsiTheme="majorHAnsi" w:cstheme="majorHAnsi"/>
          <w:sz w:val="22"/>
          <w:szCs w:val="22"/>
        </w:rPr>
        <w:t xml:space="preserve">). </w:t>
      </w:r>
      <w:r w:rsidR="00750538" w:rsidRPr="00160AFE">
        <w:rPr>
          <w:rFonts w:asciiTheme="majorHAnsi" w:hAnsiTheme="majorHAnsi" w:cstheme="majorHAnsi"/>
          <w:i/>
          <w:iCs/>
          <w:sz w:val="22"/>
          <w:szCs w:val="22"/>
        </w:rPr>
        <w:t>[You could adjust this hourly wage</w:t>
      </w:r>
      <w:r w:rsidR="00750538" w:rsidRPr="00F80D59">
        <w:rPr>
          <w:rFonts w:asciiTheme="majorHAnsi" w:hAnsiTheme="majorHAnsi" w:cstheme="majorHAnsi"/>
          <w:sz w:val="22"/>
          <w:szCs w:val="22"/>
        </w:rPr>
        <w:t xml:space="preserve"> </w:t>
      </w:r>
      <w:r w:rsidR="00750538" w:rsidRPr="00160AFE">
        <w:rPr>
          <w:rFonts w:asciiTheme="majorHAnsi" w:hAnsiTheme="majorHAnsi" w:cstheme="majorHAnsi"/>
          <w:i/>
          <w:iCs/>
          <w:sz w:val="22"/>
          <w:szCs w:val="22"/>
        </w:rPr>
        <w:t>to match the rate in your organisation</w:t>
      </w:r>
      <w:r w:rsidR="00750538">
        <w:rPr>
          <w:rFonts w:asciiTheme="majorHAnsi" w:hAnsiTheme="majorHAnsi" w:cstheme="majorHAnsi"/>
          <w:sz w:val="22"/>
          <w:szCs w:val="22"/>
        </w:rPr>
        <w:t>]</w:t>
      </w:r>
      <w:r w:rsidR="00750538" w:rsidRPr="00F80D59">
        <w:rPr>
          <w:rFonts w:asciiTheme="majorHAnsi" w:hAnsiTheme="majorHAnsi" w:cstheme="majorHAnsi"/>
          <w:sz w:val="22"/>
          <w:szCs w:val="22"/>
        </w:rPr>
        <w:t xml:space="preserve">.  ). </w:t>
      </w:r>
      <w:r w:rsidR="00750538" w:rsidRPr="00160AFE">
        <w:rPr>
          <w:rFonts w:asciiTheme="majorHAnsi" w:hAnsiTheme="majorHAnsi" w:cstheme="majorHAnsi"/>
          <w:i/>
          <w:iCs/>
          <w:sz w:val="22"/>
          <w:szCs w:val="22"/>
        </w:rPr>
        <w:t>[You could adjust this hourly wage</w:t>
      </w:r>
      <w:r w:rsidR="00750538" w:rsidRPr="00F80D59">
        <w:rPr>
          <w:rFonts w:asciiTheme="majorHAnsi" w:hAnsiTheme="majorHAnsi" w:cstheme="majorHAnsi"/>
          <w:sz w:val="22"/>
          <w:szCs w:val="22"/>
        </w:rPr>
        <w:t xml:space="preserve"> </w:t>
      </w:r>
      <w:r w:rsidR="00750538" w:rsidRPr="00160AFE">
        <w:rPr>
          <w:rFonts w:asciiTheme="majorHAnsi" w:hAnsiTheme="majorHAnsi" w:cstheme="majorHAnsi"/>
          <w:i/>
          <w:iCs/>
          <w:sz w:val="22"/>
          <w:szCs w:val="22"/>
        </w:rPr>
        <w:t>to match the rate in your organisation</w:t>
      </w:r>
      <w:r w:rsidR="00750538">
        <w:rPr>
          <w:rFonts w:asciiTheme="majorHAnsi" w:hAnsiTheme="majorHAnsi" w:cstheme="majorHAnsi"/>
          <w:sz w:val="22"/>
          <w:szCs w:val="22"/>
        </w:rPr>
        <w:t>]</w:t>
      </w:r>
      <w:r w:rsidR="00750538" w:rsidRPr="00F80D59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3511C0E6" w14:textId="76202046" w:rsidR="00020391" w:rsidRPr="00750538" w:rsidRDefault="00020391" w:rsidP="0075053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</w:p>
    <w:p w14:paraId="2DB83688" w14:textId="77777777" w:rsidR="003E3D12" w:rsidRPr="00020391" w:rsidRDefault="003E3D12" w:rsidP="000C709A">
      <w:pPr>
        <w:rPr>
          <w:rFonts w:asciiTheme="majorHAnsi" w:hAnsiTheme="majorHAnsi" w:cstheme="majorHAnsi"/>
          <w:sz w:val="22"/>
          <w:szCs w:val="22"/>
        </w:rPr>
      </w:pPr>
    </w:p>
    <w:p w14:paraId="4E646553" w14:textId="77777777" w:rsidR="00607B8A" w:rsidRPr="00020391" w:rsidRDefault="00607B8A" w:rsidP="00607B8A">
      <w:pPr>
        <w:pStyle w:val="Heading3"/>
        <w:rPr>
          <w:rFonts w:cstheme="majorHAnsi"/>
          <w:sz w:val="22"/>
          <w:szCs w:val="22"/>
        </w:rPr>
      </w:pPr>
      <w:r w:rsidRPr="00020391">
        <w:rPr>
          <w:rFonts w:cstheme="majorHAnsi"/>
          <w:sz w:val="22"/>
          <w:szCs w:val="22"/>
        </w:rPr>
        <w:t>Proposed workplace domestic abuse response</w:t>
      </w:r>
    </w:p>
    <w:p w14:paraId="7C8FF36C" w14:textId="77777777" w:rsidR="00607B8A" w:rsidRPr="00020391" w:rsidRDefault="00607B8A" w:rsidP="00607B8A">
      <w:pPr>
        <w:rPr>
          <w:rFonts w:asciiTheme="majorHAnsi" w:hAnsiTheme="majorHAnsi" w:cstheme="majorHAnsi"/>
          <w:sz w:val="22"/>
          <w:szCs w:val="22"/>
        </w:rPr>
      </w:pPr>
    </w:p>
    <w:p w14:paraId="397A6102" w14:textId="77777777" w:rsidR="00607B8A" w:rsidRPr="00020391" w:rsidRDefault="00607B8A" w:rsidP="00607B8A">
      <w:p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hAnsiTheme="majorHAnsi" w:cstheme="majorHAnsi"/>
          <w:sz w:val="22"/>
          <w:szCs w:val="22"/>
        </w:rPr>
        <w:t>Our vision is to create a safe and supportive environment that empowers employees affected by domestic abuse. Our proposed workplace domestic abuse response will involve:</w:t>
      </w:r>
    </w:p>
    <w:p w14:paraId="26E85D6C" w14:textId="77777777" w:rsidR="00607B8A" w:rsidRPr="00020391" w:rsidRDefault="00607B8A" w:rsidP="00607B8A">
      <w:pPr>
        <w:rPr>
          <w:rFonts w:asciiTheme="majorHAnsi" w:hAnsiTheme="majorHAnsi" w:cstheme="majorHAnsi"/>
          <w:sz w:val="22"/>
          <w:szCs w:val="22"/>
        </w:rPr>
      </w:pPr>
    </w:p>
    <w:p w14:paraId="3B54CDF4" w14:textId="77777777" w:rsidR="00607B8A" w:rsidRPr="00020391" w:rsidRDefault="00607B8A" w:rsidP="00607B8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sz w:val="22"/>
          <w:szCs w:val="22"/>
        </w:rPr>
      </w:pPr>
      <w:r w:rsidRPr="00020391">
        <w:rPr>
          <w:rFonts w:asciiTheme="majorHAnsi" w:hAnsiTheme="majorHAnsi" w:cstheme="majorHAnsi"/>
          <w:kern w:val="0"/>
          <w:sz w:val="22"/>
          <w:szCs w:val="22"/>
        </w:rPr>
        <w:t>Drafting a domestic abuse policy setting out the support we will provide and how people can access it.</w:t>
      </w:r>
    </w:p>
    <w:p w14:paraId="3F6DDBB0" w14:textId="77777777" w:rsidR="00607B8A" w:rsidRPr="00020391" w:rsidRDefault="00607B8A" w:rsidP="00607B8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sz w:val="22"/>
          <w:szCs w:val="22"/>
        </w:rPr>
      </w:pPr>
      <w:r w:rsidRPr="00020391">
        <w:rPr>
          <w:rFonts w:asciiTheme="majorHAnsi" w:hAnsiTheme="majorHAnsi" w:cstheme="majorHAnsi"/>
          <w:kern w:val="0"/>
          <w:sz w:val="22"/>
          <w:szCs w:val="22"/>
        </w:rPr>
        <w:t>Finding out about external specialist services so we can refer employees to the support they need.</w:t>
      </w:r>
    </w:p>
    <w:p w14:paraId="7491C4CD" w14:textId="77777777" w:rsidR="00607B8A" w:rsidRPr="00020391" w:rsidRDefault="00607B8A" w:rsidP="00607B8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sz w:val="22"/>
          <w:szCs w:val="22"/>
        </w:rPr>
      </w:pPr>
      <w:r w:rsidRPr="00020391">
        <w:rPr>
          <w:rFonts w:asciiTheme="majorHAnsi" w:hAnsiTheme="majorHAnsi" w:cstheme="majorHAnsi"/>
          <w:kern w:val="0"/>
          <w:sz w:val="22"/>
          <w:szCs w:val="22"/>
        </w:rPr>
        <w:t>Raising awareness of domestic abuse within our organisation.</w:t>
      </w:r>
    </w:p>
    <w:p w14:paraId="1737F2D2" w14:textId="77777777" w:rsidR="00607B8A" w:rsidRPr="00020391" w:rsidRDefault="00607B8A" w:rsidP="00607B8A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sz w:val="22"/>
          <w:szCs w:val="22"/>
        </w:rPr>
      </w:pPr>
      <w:r w:rsidRPr="00020391">
        <w:rPr>
          <w:rFonts w:asciiTheme="majorHAnsi" w:hAnsiTheme="majorHAnsi" w:cstheme="majorHAnsi"/>
          <w:kern w:val="0"/>
          <w:sz w:val="22"/>
          <w:szCs w:val="22"/>
        </w:rPr>
        <w:t>Sharing with our employees how to respond to a colleague using the Recognise, Respond, Refer framework.</w:t>
      </w:r>
    </w:p>
    <w:p w14:paraId="586B2FFD" w14:textId="77777777" w:rsidR="00607B8A" w:rsidRPr="00020391" w:rsidRDefault="00607B8A" w:rsidP="00607B8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sz w:val="22"/>
          <w:szCs w:val="22"/>
        </w:rPr>
      </w:pPr>
    </w:p>
    <w:p w14:paraId="231CE49D" w14:textId="77777777" w:rsidR="00607B8A" w:rsidRPr="00020391" w:rsidRDefault="00607B8A" w:rsidP="00607B8A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 w:rsidRPr="00020391">
        <w:rPr>
          <w:rFonts w:asciiTheme="majorHAnsi" w:hAnsiTheme="majorHAnsi" w:cstheme="majorHAnsi"/>
          <w:kern w:val="0"/>
          <w:sz w:val="22"/>
          <w:szCs w:val="22"/>
        </w:rPr>
        <w:t xml:space="preserve">The estimated implementation costs are: </w:t>
      </w:r>
      <w:r w:rsidRPr="00020391">
        <w:rPr>
          <w:rFonts w:asciiTheme="majorHAnsi" w:hAnsiTheme="majorHAnsi" w:cstheme="majorHAnsi"/>
          <w:i/>
          <w:iCs/>
          <w:sz w:val="22"/>
          <w:szCs w:val="22"/>
        </w:rPr>
        <w:t>[Provide the estimated figure]</w:t>
      </w:r>
    </w:p>
    <w:p w14:paraId="267B1D80" w14:textId="77777777" w:rsidR="00607B8A" w:rsidRPr="00020391" w:rsidRDefault="00607B8A" w:rsidP="00607B8A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sz w:val="22"/>
          <w:szCs w:val="22"/>
        </w:rPr>
      </w:pPr>
      <w:r w:rsidRPr="00020391">
        <w:rPr>
          <w:rFonts w:asciiTheme="majorHAnsi" w:hAnsiTheme="majorHAnsi" w:cstheme="majorHAnsi"/>
          <w:kern w:val="0"/>
          <w:sz w:val="22"/>
          <w:szCs w:val="22"/>
        </w:rPr>
        <w:t xml:space="preserve">The ongoing costs are: </w:t>
      </w:r>
      <w:r w:rsidRPr="00020391">
        <w:rPr>
          <w:rFonts w:asciiTheme="majorHAnsi" w:hAnsiTheme="majorHAnsi" w:cstheme="majorHAnsi"/>
          <w:i/>
          <w:iCs/>
          <w:sz w:val="22"/>
          <w:szCs w:val="22"/>
        </w:rPr>
        <w:t>[Provide the estimated figure]</w:t>
      </w:r>
    </w:p>
    <w:p w14:paraId="1B7E1124" w14:textId="77777777" w:rsidR="00607B8A" w:rsidRPr="00020391" w:rsidRDefault="00607B8A" w:rsidP="000C709A">
      <w:pPr>
        <w:rPr>
          <w:rFonts w:asciiTheme="majorHAnsi" w:hAnsiTheme="majorHAnsi" w:cstheme="majorHAnsi"/>
          <w:sz w:val="22"/>
          <w:szCs w:val="22"/>
        </w:rPr>
      </w:pPr>
    </w:p>
    <w:p w14:paraId="414625E3" w14:textId="549C5EAE" w:rsidR="000C709A" w:rsidRPr="00020391" w:rsidRDefault="000C709A" w:rsidP="000C709A">
      <w:pPr>
        <w:pStyle w:val="Heading3"/>
        <w:rPr>
          <w:rFonts w:cstheme="majorHAnsi"/>
          <w:i/>
          <w:iCs/>
          <w:sz w:val="22"/>
          <w:szCs w:val="22"/>
        </w:rPr>
      </w:pPr>
      <w:r w:rsidRPr="00020391">
        <w:rPr>
          <w:rFonts w:cstheme="majorHAnsi"/>
          <w:sz w:val="22"/>
          <w:szCs w:val="22"/>
        </w:rPr>
        <w:t xml:space="preserve">The benefits our </w:t>
      </w:r>
      <w:r w:rsidR="00D72B1B" w:rsidRPr="00020391">
        <w:rPr>
          <w:rFonts w:cstheme="majorHAnsi"/>
          <w:sz w:val="22"/>
          <w:szCs w:val="22"/>
        </w:rPr>
        <w:t xml:space="preserve">workplace </w:t>
      </w:r>
      <w:r w:rsidRPr="00020391">
        <w:rPr>
          <w:rFonts w:cstheme="majorHAnsi"/>
          <w:sz w:val="22"/>
          <w:szCs w:val="22"/>
        </w:rPr>
        <w:t>domestic abuse response will bring to [</w:t>
      </w:r>
      <w:r w:rsidRPr="00020391">
        <w:rPr>
          <w:rFonts w:cstheme="majorHAnsi"/>
          <w:i/>
          <w:iCs/>
          <w:sz w:val="22"/>
          <w:szCs w:val="22"/>
        </w:rPr>
        <w:t>name of organisation]</w:t>
      </w:r>
    </w:p>
    <w:p w14:paraId="423D4B6A" w14:textId="77777777" w:rsidR="00D522E4" w:rsidRPr="00020391" w:rsidRDefault="00D522E4" w:rsidP="00D522E4">
      <w:pPr>
        <w:rPr>
          <w:rFonts w:asciiTheme="majorHAnsi" w:hAnsiTheme="majorHAnsi" w:cstheme="majorHAnsi"/>
          <w:sz w:val="22"/>
          <w:szCs w:val="22"/>
        </w:rPr>
      </w:pPr>
    </w:p>
    <w:p w14:paraId="6D259734" w14:textId="55AE09E3" w:rsidR="00D522E4" w:rsidRPr="00020391" w:rsidRDefault="003E3D12" w:rsidP="00D522E4">
      <w:p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hAnsiTheme="majorHAnsi" w:cstheme="majorHAnsi"/>
          <w:sz w:val="22"/>
          <w:szCs w:val="22"/>
        </w:rPr>
        <w:t>T</w:t>
      </w:r>
      <w:r w:rsidR="00D522E4" w:rsidRPr="00020391">
        <w:rPr>
          <w:rFonts w:asciiTheme="majorHAnsi" w:hAnsiTheme="majorHAnsi" w:cstheme="majorHAnsi"/>
          <w:sz w:val="22"/>
          <w:szCs w:val="22"/>
        </w:rPr>
        <w:t xml:space="preserve">here are a wide range of benefits </w:t>
      </w:r>
      <w:r w:rsidR="00590D62" w:rsidRPr="00020391">
        <w:rPr>
          <w:rFonts w:asciiTheme="majorHAnsi" w:hAnsiTheme="majorHAnsi" w:cstheme="majorHAnsi"/>
          <w:sz w:val="22"/>
          <w:szCs w:val="22"/>
        </w:rPr>
        <w:t xml:space="preserve">a </w:t>
      </w:r>
      <w:r w:rsidR="00F245A3" w:rsidRPr="00020391">
        <w:rPr>
          <w:rFonts w:asciiTheme="majorHAnsi" w:hAnsiTheme="majorHAnsi" w:cstheme="majorHAnsi"/>
          <w:sz w:val="22"/>
          <w:szCs w:val="22"/>
        </w:rPr>
        <w:t xml:space="preserve">workplace </w:t>
      </w:r>
      <w:r w:rsidR="00590D62" w:rsidRPr="00020391">
        <w:rPr>
          <w:rFonts w:asciiTheme="majorHAnsi" w:hAnsiTheme="majorHAnsi" w:cstheme="majorHAnsi"/>
          <w:sz w:val="22"/>
          <w:szCs w:val="22"/>
        </w:rPr>
        <w:t xml:space="preserve">domestic abuse </w:t>
      </w:r>
      <w:r w:rsidR="002054AA" w:rsidRPr="00020391">
        <w:rPr>
          <w:rFonts w:asciiTheme="majorHAnsi" w:hAnsiTheme="majorHAnsi" w:cstheme="majorHAnsi"/>
          <w:sz w:val="22"/>
          <w:szCs w:val="22"/>
        </w:rPr>
        <w:t>response</w:t>
      </w:r>
      <w:r w:rsidR="00590D62" w:rsidRPr="00020391">
        <w:rPr>
          <w:rFonts w:asciiTheme="majorHAnsi" w:hAnsiTheme="majorHAnsi" w:cstheme="majorHAnsi"/>
          <w:sz w:val="22"/>
          <w:szCs w:val="22"/>
        </w:rPr>
        <w:t xml:space="preserve"> </w:t>
      </w:r>
      <w:r w:rsidR="00D522E4" w:rsidRPr="00020391">
        <w:rPr>
          <w:rFonts w:asciiTheme="majorHAnsi" w:hAnsiTheme="majorHAnsi" w:cstheme="majorHAnsi"/>
          <w:sz w:val="22"/>
          <w:szCs w:val="22"/>
        </w:rPr>
        <w:t>will bring:</w:t>
      </w:r>
    </w:p>
    <w:p w14:paraId="3C4F0578" w14:textId="77777777" w:rsidR="000C709A" w:rsidRPr="00020391" w:rsidRDefault="000C709A" w:rsidP="00CB5A7D">
      <w:pPr>
        <w:rPr>
          <w:rFonts w:asciiTheme="majorHAnsi" w:hAnsiTheme="majorHAnsi" w:cstheme="majorHAnsi"/>
          <w:sz w:val="22"/>
          <w:szCs w:val="22"/>
        </w:rPr>
      </w:pPr>
    </w:p>
    <w:p w14:paraId="48DB0DCD" w14:textId="77777777" w:rsidR="00671BCA" w:rsidRPr="00020391" w:rsidRDefault="000C709A" w:rsidP="000C709A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hAnsiTheme="majorHAnsi" w:cstheme="majorHAnsi"/>
          <w:sz w:val="22"/>
          <w:szCs w:val="22"/>
        </w:rPr>
        <w:t>Employee wellbeing</w:t>
      </w:r>
    </w:p>
    <w:p w14:paraId="0F29A504" w14:textId="77777777" w:rsidR="00671BCA" w:rsidRPr="00020391" w:rsidRDefault="00EB19AF" w:rsidP="00EB19AF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eastAsia="Times New Roman" w:hAnsiTheme="majorHAnsi" w:cstheme="majorHAnsi"/>
          <w:color w:val="212121"/>
          <w:kern w:val="0"/>
          <w:sz w:val="22"/>
          <w:szCs w:val="22"/>
          <w:lang w:val="en-US" w:eastAsia="en-GB"/>
          <w14:ligatures w14:val="none"/>
        </w:rPr>
        <w:t>Playing a key role in changing and saving lives</w:t>
      </w:r>
    </w:p>
    <w:p w14:paraId="2BADCFAB" w14:textId="77777777" w:rsidR="00671BCA" w:rsidRPr="00020391" w:rsidRDefault="000C709A" w:rsidP="000C709A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hAnsiTheme="majorHAnsi" w:cstheme="majorHAnsi"/>
          <w:sz w:val="22"/>
          <w:szCs w:val="22"/>
        </w:rPr>
        <w:t xml:space="preserve">Increased </w:t>
      </w:r>
      <w:r w:rsidR="00506A65" w:rsidRPr="00020391">
        <w:rPr>
          <w:rFonts w:asciiTheme="majorHAnsi" w:hAnsiTheme="majorHAnsi" w:cstheme="majorHAnsi"/>
          <w:sz w:val="22"/>
          <w:szCs w:val="22"/>
        </w:rPr>
        <w:t>p</w:t>
      </w:r>
      <w:r w:rsidRPr="00020391">
        <w:rPr>
          <w:rFonts w:asciiTheme="majorHAnsi" w:hAnsiTheme="majorHAnsi" w:cstheme="majorHAnsi"/>
          <w:sz w:val="22"/>
          <w:szCs w:val="22"/>
        </w:rPr>
        <w:t>roductivity</w:t>
      </w:r>
    </w:p>
    <w:p w14:paraId="379262E9" w14:textId="77777777" w:rsidR="00671BCA" w:rsidRPr="00020391" w:rsidRDefault="000C709A" w:rsidP="000C709A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hAnsiTheme="majorHAnsi" w:cstheme="majorHAnsi"/>
          <w:sz w:val="22"/>
          <w:szCs w:val="22"/>
        </w:rPr>
        <w:t xml:space="preserve">Positive </w:t>
      </w:r>
      <w:r w:rsidR="00506A65" w:rsidRPr="00020391">
        <w:rPr>
          <w:rFonts w:asciiTheme="majorHAnsi" w:hAnsiTheme="majorHAnsi" w:cstheme="majorHAnsi"/>
          <w:sz w:val="22"/>
          <w:szCs w:val="22"/>
        </w:rPr>
        <w:t>c</w:t>
      </w:r>
      <w:r w:rsidRPr="00020391">
        <w:rPr>
          <w:rFonts w:asciiTheme="majorHAnsi" w:hAnsiTheme="majorHAnsi" w:cstheme="majorHAnsi"/>
          <w:sz w:val="22"/>
          <w:szCs w:val="22"/>
        </w:rPr>
        <w:t xml:space="preserve">orporate </w:t>
      </w:r>
      <w:r w:rsidR="00EB19AF" w:rsidRPr="00020391">
        <w:rPr>
          <w:rFonts w:asciiTheme="majorHAnsi" w:hAnsiTheme="majorHAnsi" w:cstheme="majorHAnsi"/>
          <w:sz w:val="22"/>
          <w:szCs w:val="22"/>
        </w:rPr>
        <w:t>i</w:t>
      </w:r>
      <w:r w:rsidRPr="00020391">
        <w:rPr>
          <w:rFonts w:asciiTheme="majorHAnsi" w:hAnsiTheme="majorHAnsi" w:cstheme="majorHAnsi"/>
          <w:sz w:val="22"/>
          <w:szCs w:val="22"/>
        </w:rPr>
        <w:t>mage</w:t>
      </w:r>
    </w:p>
    <w:p w14:paraId="29189292" w14:textId="259E54E3" w:rsidR="00506A65" w:rsidRPr="00020391" w:rsidRDefault="00506A65" w:rsidP="00506A65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hAnsiTheme="majorHAnsi" w:cstheme="majorHAnsi"/>
          <w:sz w:val="22"/>
          <w:szCs w:val="22"/>
        </w:rPr>
        <w:t xml:space="preserve">Legal and </w:t>
      </w:r>
      <w:r w:rsidR="00EB19AF" w:rsidRPr="00020391">
        <w:rPr>
          <w:rFonts w:asciiTheme="majorHAnsi" w:hAnsiTheme="majorHAnsi" w:cstheme="majorHAnsi"/>
          <w:sz w:val="22"/>
          <w:szCs w:val="22"/>
        </w:rPr>
        <w:t>e</w:t>
      </w:r>
      <w:r w:rsidR="1FF4F79E" w:rsidRPr="00020391">
        <w:rPr>
          <w:rFonts w:asciiTheme="majorHAnsi" w:hAnsiTheme="majorHAnsi" w:cstheme="majorHAnsi"/>
          <w:sz w:val="22"/>
          <w:szCs w:val="22"/>
        </w:rPr>
        <w:t>th</w:t>
      </w:r>
      <w:r w:rsidRPr="00020391">
        <w:rPr>
          <w:rFonts w:asciiTheme="majorHAnsi" w:hAnsiTheme="majorHAnsi" w:cstheme="majorHAnsi"/>
          <w:sz w:val="22"/>
          <w:szCs w:val="22"/>
        </w:rPr>
        <w:t xml:space="preserve">ical </w:t>
      </w:r>
      <w:r w:rsidR="00EB19AF" w:rsidRPr="00020391">
        <w:rPr>
          <w:rFonts w:asciiTheme="majorHAnsi" w:hAnsiTheme="majorHAnsi" w:cstheme="majorHAnsi"/>
          <w:sz w:val="22"/>
          <w:szCs w:val="22"/>
        </w:rPr>
        <w:t>c</w:t>
      </w:r>
      <w:r w:rsidRPr="00020391">
        <w:rPr>
          <w:rFonts w:asciiTheme="majorHAnsi" w:hAnsiTheme="majorHAnsi" w:cstheme="majorHAnsi"/>
          <w:sz w:val="22"/>
          <w:szCs w:val="22"/>
        </w:rPr>
        <w:t>ompliance</w:t>
      </w:r>
      <w:r w:rsidR="00576836" w:rsidRPr="00020391">
        <w:rPr>
          <w:rFonts w:asciiTheme="majorHAnsi" w:hAnsiTheme="majorHAnsi" w:cstheme="majorHAnsi"/>
          <w:sz w:val="22"/>
          <w:szCs w:val="22"/>
        </w:rPr>
        <w:t>.</w:t>
      </w:r>
    </w:p>
    <w:p w14:paraId="68543075" w14:textId="77777777" w:rsidR="00B82F4E" w:rsidRPr="00020391" w:rsidRDefault="00B82F4E" w:rsidP="00CB5A7D">
      <w:pPr>
        <w:rPr>
          <w:rFonts w:asciiTheme="majorHAnsi" w:hAnsiTheme="majorHAnsi" w:cstheme="majorHAnsi"/>
          <w:sz w:val="22"/>
          <w:szCs w:val="22"/>
        </w:rPr>
      </w:pPr>
    </w:p>
    <w:p w14:paraId="779F852B" w14:textId="74B6714B" w:rsidR="00D522E4" w:rsidRPr="00020391" w:rsidRDefault="40F56B81" w:rsidP="00D522E4">
      <w:pPr>
        <w:pStyle w:val="Heading3"/>
        <w:rPr>
          <w:rFonts w:cstheme="majorHAnsi"/>
          <w:sz w:val="22"/>
          <w:szCs w:val="22"/>
        </w:rPr>
      </w:pPr>
      <w:r w:rsidRPr="00020391">
        <w:rPr>
          <w:rFonts w:cstheme="majorHAnsi"/>
          <w:sz w:val="22"/>
          <w:szCs w:val="22"/>
        </w:rPr>
        <w:t xml:space="preserve">Next </w:t>
      </w:r>
      <w:r w:rsidR="00EB19AF" w:rsidRPr="00020391">
        <w:rPr>
          <w:rFonts w:cstheme="majorHAnsi"/>
          <w:sz w:val="22"/>
          <w:szCs w:val="22"/>
        </w:rPr>
        <w:t>s</w:t>
      </w:r>
      <w:r w:rsidRPr="00020391">
        <w:rPr>
          <w:rFonts w:cstheme="majorHAnsi"/>
          <w:sz w:val="22"/>
          <w:szCs w:val="22"/>
        </w:rPr>
        <w:t>teps</w:t>
      </w:r>
    </w:p>
    <w:p w14:paraId="11698A72" w14:textId="63EBE377" w:rsidR="00D522E4" w:rsidRPr="00020391" w:rsidRDefault="00D522E4" w:rsidP="3776ADA8">
      <w:pPr>
        <w:rPr>
          <w:rFonts w:asciiTheme="majorHAnsi" w:hAnsiTheme="majorHAnsi" w:cstheme="majorHAnsi"/>
          <w:sz w:val="22"/>
          <w:szCs w:val="22"/>
        </w:rPr>
      </w:pPr>
    </w:p>
    <w:p w14:paraId="0B4C69D1" w14:textId="74070ADB" w:rsidR="00D522E4" w:rsidRPr="00020391" w:rsidRDefault="40F56B81" w:rsidP="3776ADA8">
      <w:pPr>
        <w:rPr>
          <w:rFonts w:asciiTheme="majorHAnsi" w:hAnsiTheme="majorHAnsi" w:cstheme="majorHAnsi"/>
          <w:sz w:val="22"/>
          <w:szCs w:val="22"/>
        </w:rPr>
      </w:pPr>
      <w:r w:rsidRPr="00020391">
        <w:rPr>
          <w:rFonts w:asciiTheme="majorHAnsi" w:hAnsiTheme="majorHAnsi" w:cstheme="majorHAnsi"/>
          <w:sz w:val="22"/>
          <w:szCs w:val="22"/>
        </w:rPr>
        <w:t>Please approve the proposal for [</w:t>
      </w:r>
      <w:r w:rsidRPr="00020391">
        <w:rPr>
          <w:rFonts w:asciiTheme="majorHAnsi" w:hAnsiTheme="majorHAnsi" w:cstheme="majorHAnsi"/>
          <w:i/>
          <w:iCs/>
          <w:sz w:val="22"/>
          <w:szCs w:val="22"/>
        </w:rPr>
        <w:t>name of organisation</w:t>
      </w:r>
      <w:r w:rsidRPr="00020391">
        <w:rPr>
          <w:rFonts w:asciiTheme="majorHAnsi" w:hAnsiTheme="majorHAnsi" w:cstheme="majorHAnsi"/>
          <w:sz w:val="22"/>
          <w:szCs w:val="22"/>
        </w:rPr>
        <w:t xml:space="preserve">] to implement a </w:t>
      </w:r>
      <w:r w:rsidR="00EB19AF" w:rsidRPr="00020391">
        <w:rPr>
          <w:rFonts w:asciiTheme="majorHAnsi" w:hAnsiTheme="majorHAnsi" w:cstheme="majorHAnsi"/>
          <w:sz w:val="22"/>
          <w:szCs w:val="22"/>
        </w:rPr>
        <w:t xml:space="preserve">workplace </w:t>
      </w:r>
      <w:r w:rsidRPr="00020391">
        <w:rPr>
          <w:rFonts w:asciiTheme="majorHAnsi" w:hAnsiTheme="majorHAnsi" w:cstheme="majorHAnsi"/>
          <w:sz w:val="22"/>
          <w:szCs w:val="22"/>
        </w:rPr>
        <w:t>domestic abuse response</w:t>
      </w:r>
      <w:r w:rsidR="5B3C6284" w:rsidRPr="00020391">
        <w:rPr>
          <w:rFonts w:asciiTheme="majorHAnsi" w:hAnsiTheme="majorHAnsi" w:cstheme="majorHAnsi"/>
          <w:sz w:val="22"/>
          <w:szCs w:val="22"/>
        </w:rPr>
        <w:t>.</w:t>
      </w:r>
    </w:p>
    <w:p w14:paraId="42BBE54E" w14:textId="5900CF45" w:rsidR="00C04B06" w:rsidRPr="00020391" w:rsidRDefault="00C04B06" w:rsidP="3776ADA8">
      <w:pPr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</w:rPr>
      </w:pPr>
    </w:p>
    <w:sectPr w:rsidR="00C04B06" w:rsidRPr="00020391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A270F" w14:textId="77777777" w:rsidR="00EF7992" w:rsidRDefault="00EF7992" w:rsidP="00CB5A7D">
      <w:r>
        <w:separator/>
      </w:r>
    </w:p>
  </w:endnote>
  <w:endnote w:type="continuationSeparator" w:id="0">
    <w:p w14:paraId="05BC88D8" w14:textId="77777777" w:rsidR="00EF7992" w:rsidRDefault="00EF7992" w:rsidP="00CB5A7D">
      <w:r>
        <w:continuationSeparator/>
      </w:r>
    </w:p>
  </w:endnote>
  <w:endnote w:type="continuationNotice" w:id="1">
    <w:p w14:paraId="55A19DC8" w14:textId="77777777" w:rsidR="00EF7992" w:rsidRDefault="00EF7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553117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14F5AE" w14:textId="57D044BD" w:rsidR="00590D62" w:rsidRDefault="00590D62" w:rsidP="00795E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828AD6" w14:textId="77777777" w:rsidR="00590D62" w:rsidRDefault="00590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244131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F601F3" w14:textId="757B91B9" w:rsidR="00590D62" w:rsidRDefault="00590D62" w:rsidP="00795E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100754" w14:textId="77777777" w:rsidR="00590D62" w:rsidRDefault="00590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ACE3E" w14:textId="77777777" w:rsidR="00EF7992" w:rsidRDefault="00EF7992" w:rsidP="00CB5A7D">
      <w:r>
        <w:separator/>
      </w:r>
    </w:p>
  </w:footnote>
  <w:footnote w:type="continuationSeparator" w:id="0">
    <w:p w14:paraId="2756F9FF" w14:textId="77777777" w:rsidR="00EF7992" w:rsidRDefault="00EF7992" w:rsidP="00CB5A7D">
      <w:r>
        <w:continuationSeparator/>
      </w:r>
    </w:p>
  </w:footnote>
  <w:footnote w:type="continuationNotice" w:id="1">
    <w:p w14:paraId="712A6AFD" w14:textId="77777777" w:rsidR="00EF7992" w:rsidRDefault="00EF79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880"/>
    <w:multiLevelType w:val="hybridMultilevel"/>
    <w:tmpl w:val="4844D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3C5"/>
    <w:multiLevelType w:val="hybridMultilevel"/>
    <w:tmpl w:val="9E80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635E"/>
    <w:multiLevelType w:val="hybridMultilevel"/>
    <w:tmpl w:val="1DEA1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E0CD5"/>
    <w:multiLevelType w:val="hybridMultilevel"/>
    <w:tmpl w:val="3CCA9BA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EC95925"/>
    <w:multiLevelType w:val="multilevel"/>
    <w:tmpl w:val="39E6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E7655"/>
    <w:multiLevelType w:val="hybridMultilevel"/>
    <w:tmpl w:val="FE4E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759EE"/>
    <w:multiLevelType w:val="hybridMultilevel"/>
    <w:tmpl w:val="905EF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D0F77"/>
    <w:multiLevelType w:val="hybridMultilevel"/>
    <w:tmpl w:val="C2CC8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21C69"/>
    <w:multiLevelType w:val="hybridMultilevel"/>
    <w:tmpl w:val="FAEE1C1A"/>
    <w:lvl w:ilvl="0" w:tplc="CBD436C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67D92"/>
    <w:multiLevelType w:val="hybridMultilevel"/>
    <w:tmpl w:val="4378E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50831"/>
    <w:multiLevelType w:val="hybridMultilevel"/>
    <w:tmpl w:val="C2CC8F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DA8"/>
    <w:multiLevelType w:val="hybridMultilevel"/>
    <w:tmpl w:val="0FDCC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B254F"/>
    <w:multiLevelType w:val="hybridMultilevel"/>
    <w:tmpl w:val="6700E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20577"/>
    <w:multiLevelType w:val="hybridMultilevel"/>
    <w:tmpl w:val="C5FAAA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2FC8"/>
    <w:multiLevelType w:val="hybridMultilevel"/>
    <w:tmpl w:val="73227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F4E2E"/>
    <w:multiLevelType w:val="hybridMultilevel"/>
    <w:tmpl w:val="200E2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C0236"/>
    <w:multiLevelType w:val="multilevel"/>
    <w:tmpl w:val="F85E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365C26"/>
    <w:multiLevelType w:val="hybridMultilevel"/>
    <w:tmpl w:val="28F2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6309D"/>
    <w:multiLevelType w:val="hybridMultilevel"/>
    <w:tmpl w:val="C2CC8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41140"/>
    <w:multiLevelType w:val="hybridMultilevel"/>
    <w:tmpl w:val="DEF4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62D9C"/>
    <w:multiLevelType w:val="hybridMultilevel"/>
    <w:tmpl w:val="11146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863BC1"/>
    <w:multiLevelType w:val="hybridMultilevel"/>
    <w:tmpl w:val="17CC5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E0A0E"/>
    <w:multiLevelType w:val="hybridMultilevel"/>
    <w:tmpl w:val="E1DEC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6508A"/>
    <w:multiLevelType w:val="hybridMultilevel"/>
    <w:tmpl w:val="08E8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14430"/>
    <w:multiLevelType w:val="hybridMultilevel"/>
    <w:tmpl w:val="34448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95A71"/>
    <w:multiLevelType w:val="hybridMultilevel"/>
    <w:tmpl w:val="D5F49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76486"/>
    <w:multiLevelType w:val="hybridMultilevel"/>
    <w:tmpl w:val="5022888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C783A6B"/>
    <w:multiLevelType w:val="hybridMultilevel"/>
    <w:tmpl w:val="9014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546EF"/>
    <w:multiLevelType w:val="hybridMultilevel"/>
    <w:tmpl w:val="11E04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EA1696"/>
    <w:multiLevelType w:val="hybridMultilevel"/>
    <w:tmpl w:val="3C308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CAAFC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3166C"/>
    <w:multiLevelType w:val="hybridMultilevel"/>
    <w:tmpl w:val="BFEE8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50EAF"/>
    <w:multiLevelType w:val="hybridMultilevel"/>
    <w:tmpl w:val="11E8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768EE"/>
    <w:multiLevelType w:val="hybridMultilevel"/>
    <w:tmpl w:val="CC12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318117">
    <w:abstractNumId w:val="10"/>
  </w:num>
  <w:num w:numId="2" w16cid:durableId="130447591">
    <w:abstractNumId w:val="2"/>
  </w:num>
  <w:num w:numId="3" w16cid:durableId="951325984">
    <w:abstractNumId w:val="5"/>
  </w:num>
  <w:num w:numId="4" w16cid:durableId="694232014">
    <w:abstractNumId w:val="18"/>
  </w:num>
  <w:num w:numId="5" w16cid:durableId="2008946887">
    <w:abstractNumId w:val="7"/>
  </w:num>
  <w:num w:numId="6" w16cid:durableId="286086723">
    <w:abstractNumId w:val="13"/>
  </w:num>
  <w:num w:numId="7" w16cid:durableId="528227241">
    <w:abstractNumId w:val="16"/>
  </w:num>
  <w:num w:numId="8" w16cid:durableId="630748076">
    <w:abstractNumId w:val="30"/>
  </w:num>
  <w:num w:numId="9" w16cid:durableId="628122356">
    <w:abstractNumId w:val="29"/>
  </w:num>
  <w:num w:numId="10" w16cid:durableId="644316551">
    <w:abstractNumId w:val="3"/>
  </w:num>
  <w:num w:numId="11" w16cid:durableId="456535452">
    <w:abstractNumId w:val="8"/>
  </w:num>
  <w:num w:numId="12" w16cid:durableId="1341085925">
    <w:abstractNumId w:val="12"/>
  </w:num>
  <w:num w:numId="13" w16cid:durableId="2036421238">
    <w:abstractNumId w:val="22"/>
  </w:num>
  <w:num w:numId="14" w16cid:durableId="1268076728">
    <w:abstractNumId w:val="31"/>
  </w:num>
  <w:num w:numId="15" w16cid:durableId="694577201">
    <w:abstractNumId w:val="4"/>
  </w:num>
  <w:num w:numId="16" w16cid:durableId="1773666615">
    <w:abstractNumId w:val="21"/>
  </w:num>
  <w:num w:numId="17" w16cid:durableId="1332179999">
    <w:abstractNumId w:val="9"/>
  </w:num>
  <w:num w:numId="18" w16cid:durableId="1104765006">
    <w:abstractNumId w:val="27"/>
  </w:num>
  <w:num w:numId="19" w16cid:durableId="1905020172">
    <w:abstractNumId w:val="6"/>
  </w:num>
  <w:num w:numId="20" w16cid:durableId="1636983158">
    <w:abstractNumId w:val="15"/>
  </w:num>
  <w:num w:numId="21" w16cid:durableId="48266911">
    <w:abstractNumId w:val="32"/>
  </w:num>
  <w:num w:numId="22" w16cid:durableId="2106994115">
    <w:abstractNumId w:val="25"/>
  </w:num>
  <w:num w:numId="23" w16cid:durableId="1527868288">
    <w:abstractNumId w:val="28"/>
  </w:num>
  <w:num w:numId="24" w16cid:durableId="1273783752">
    <w:abstractNumId w:val="20"/>
  </w:num>
  <w:num w:numId="25" w16cid:durableId="530453930">
    <w:abstractNumId w:val="11"/>
  </w:num>
  <w:num w:numId="26" w16cid:durableId="519853941">
    <w:abstractNumId w:val="17"/>
  </w:num>
  <w:num w:numId="27" w16cid:durableId="385952786">
    <w:abstractNumId w:val="14"/>
  </w:num>
  <w:num w:numId="28" w16cid:durableId="456071224">
    <w:abstractNumId w:val="19"/>
  </w:num>
  <w:num w:numId="29" w16cid:durableId="3362349">
    <w:abstractNumId w:val="23"/>
  </w:num>
  <w:num w:numId="30" w16cid:durableId="65419005">
    <w:abstractNumId w:val="24"/>
  </w:num>
  <w:num w:numId="31" w16cid:durableId="1752658274">
    <w:abstractNumId w:val="0"/>
  </w:num>
  <w:num w:numId="32" w16cid:durableId="1075203496">
    <w:abstractNumId w:val="26"/>
  </w:num>
  <w:num w:numId="33" w16cid:durableId="2087796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4E"/>
    <w:rsid w:val="00004299"/>
    <w:rsid w:val="00004C9F"/>
    <w:rsid w:val="00015F0F"/>
    <w:rsid w:val="00020391"/>
    <w:rsid w:val="0002469C"/>
    <w:rsid w:val="0003125E"/>
    <w:rsid w:val="00043274"/>
    <w:rsid w:val="00045AA9"/>
    <w:rsid w:val="00057123"/>
    <w:rsid w:val="0006675A"/>
    <w:rsid w:val="00091F29"/>
    <w:rsid w:val="00096061"/>
    <w:rsid w:val="000B16D8"/>
    <w:rsid w:val="000B26CB"/>
    <w:rsid w:val="000C32C6"/>
    <w:rsid w:val="000C55FD"/>
    <w:rsid w:val="000C709A"/>
    <w:rsid w:val="000D23DF"/>
    <w:rsid w:val="000E301E"/>
    <w:rsid w:val="000F74E0"/>
    <w:rsid w:val="00117FA8"/>
    <w:rsid w:val="0012446A"/>
    <w:rsid w:val="0012D02B"/>
    <w:rsid w:val="00132168"/>
    <w:rsid w:val="00156BE8"/>
    <w:rsid w:val="001605DE"/>
    <w:rsid w:val="00161557"/>
    <w:rsid w:val="0016560E"/>
    <w:rsid w:val="00173BAC"/>
    <w:rsid w:val="00180BD4"/>
    <w:rsid w:val="00192D65"/>
    <w:rsid w:val="001A03DC"/>
    <w:rsid w:val="001A449F"/>
    <w:rsid w:val="001A4BFD"/>
    <w:rsid w:val="001D4A1B"/>
    <w:rsid w:val="001E15B2"/>
    <w:rsid w:val="001F0EEA"/>
    <w:rsid w:val="001F1418"/>
    <w:rsid w:val="002054AA"/>
    <w:rsid w:val="002060CA"/>
    <w:rsid w:val="00214806"/>
    <w:rsid w:val="002257AC"/>
    <w:rsid w:val="002345C7"/>
    <w:rsid w:val="002671C3"/>
    <w:rsid w:val="00272B53"/>
    <w:rsid w:val="00286215"/>
    <w:rsid w:val="00294820"/>
    <w:rsid w:val="002A05BB"/>
    <w:rsid w:val="002A41CB"/>
    <w:rsid w:val="002A6A31"/>
    <w:rsid w:val="002B0358"/>
    <w:rsid w:val="002C1BBC"/>
    <w:rsid w:val="002C49EF"/>
    <w:rsid w:val="002D3E4B"/>
    <w:rsid w:val="002F1D08"/>
    <w:rsid w:val="00302E98"/>
    <w:rsid w:val="00305026"/>
    <w:rsid w:val="003145AB"/>
    <w:rsid w:val="00320C4B"/>
    <w:rsid w:val="00324C6B"/>
    <w:rsid w:val="0033299C"/>
    <w:rsid w:val="00341254"/>
    <w:rsid w:val="00346AD9"/>
    <w:rsid w:val="00351CF6"/>
    <w:rsid w:val="00356041"/>
    <w:rsid w:val="0036361D"/>
    <w:rsid w:val="003716EF"/>
    <w:rsid w:val="00372132"/>
    <w:rsid w:val="003844B6"/>
    <w:rsid w:val="00387A06"/>
    <w:rsid w:val="003D2208"/>
    <w:rsid w:val="003E3D12"/>
    <w:rsid w:val="00400230"/>
    <w:rsid w:val="004031EA"/>
    <w:rsid w:val="004122E1"/>
    <w:rsid w:val="00414206"/>
    <w:rsid w:val="00415500"/>
    <w:rsid w:val="00426882"/>
    <w:rsid w:val="0044518B"/>
    <w:rsid w:val="00445B2C"/>
    <w:rsid w:val="004628BD"/>
    <w:rsid w:val="00467C4A"/>
    <w:rsid w:val="00470955"/>
    <w:rsid w:val="00476BBB"/>
    <w:rsid w:val="00483F9A"/>
    <w:rsid w:val="004923F2"/>
    <w:rsid w:val="00492418"/>
    <w:rsid w:val="004930F7"/>
    <w:rsid w:val="00496BD9"/>
    <w:rsid w:val="004A2B81"/>
    <w:rsid w:val="004A66F1"/>
    <w:rsid w:val="004A7060"/>
    <w:rsid w:val="004B2B18"/>
    <w:rsid w:val="004C1884"/>
    <w:rsid w:val="004C56FE"/>
    <w:rsid w:val="004C7D4B"/>
    <w:rsid w:val="004D3C71"/>
    <w:rsid w:val="004D7852"/>
    <w:rsid w:val="004DD6BE"/>
    <w:rsid w:val="004E37A1"/>
    <w:rsid w:val="004E7369"/>
    <w:rsid w:val="004E7DC9"/>
    <w:rsid w:val="00506A65"/>
    <w:rsid w:val="005154DA"/>
    <w:rsid w:val="00515E49"/>
    <w:rsid w:val="00525697"/>
    <w:rsid w:val="00527B58"/>
    <w:rsid w:val="00531035"/>
    <w:rsid w:val="005710A5"/>
    <w:rsid w:val="00576836"/>
    <w:rsid w:val="00577EBC"/>
    <w:rsid w:val="005810C6"/>
    <w:rsid w:val="00581428"/>
    <w:rsid w:val="005903A8"/>
    <w:rsid w:val="00590D62"/>
    <w:rsid w:val="005A625B"/>
    <w:rsid w:val="005B7242"/>
    <w:rsid w:val="005D5AE5"/>
    <w:rsid w:val="005E6764"/>
    <w:rsid w:val="005E781F"/>
    <w:rsid w:val="005F1DB5"/>
    <w:rsid w:val="00600AD1"/>
    <w:rsid w:val="00607B8A"/>
    <w:rsid w:val="006427C3"/>
    <w:rsid w:val="00665601"/>
    <w:rsid w:val="00666488"/>
    <w:rsid w:val="006672E0"/>
    <w:rsid w:val="00671BCA"/>
    <w:rsid w:val="00672F72"/>
    <w:rsid w:val="006760A8"/>
    <w:rsid w:val="00676306"/>
    <w:rsid w:val="00694806"/>
    <w:rsid w:val="00694B99"/>
    <w:rsid w:val="006A5DCA"/>
    <w:rsid w:val="006B743C"/>
    <w:rsid w:val="006D2926"/>
    <w:rsid w:val="006D2B83"/>
    <w:rsid w:val="006D65BE"/>
    <w:rsid w:val="006E1C48"/>
    <w:rsid w:val="006E6E66"/>
    <w:rsid w:val="007158DE"/>
    <w:rsid w:val="0071690B"/>
    <w:rsid w:val="0072272F"/>
    <w:rsid w:val="00731203"/>
    <w:rsid w:val="00747466"/>
    <w:rsid w:val="00750538"/>
    <w:rsid w:val="007520BF"/>
    <w:rsid w:val="00770EC5"/>
    <w:rsid w:val="00795E76"/>
    <w:rsid w:val="007A0424"/>
    <w:rsid w:val="007A4FF6"/>
    <w:rsid w:val="007B2959"/>
    <w:rsid w:val="007C3BD5"/>
    <w:rsid w:val="007D4D47"/>
    <w:rsid w:val="007E343E"/>
    <w:rsid w:val="007F0D0B"/>
    <w:rsid w:val="007F3B8A"/>
    <w:rsid w:val="00804443"/>
    <w:rsid w:val="00823AB9"/>
    <w:rsid w:val="00823CB6"/>
    <w:rsid w:val="00837EB0"/>
    <w:rsid w:val="00840446"/>
    <w:rsid w:val="0084514C"/>
    <w:rsid w:val="00852D0C"/>
    <w:rsid w:val="008555D1"/>
    <w:rsid w:val="00855623"/>
    <w:rsid w:val="0086142E"/>
    <w:rsid w:val="0086320E"/>
    <w:rsid w:val="00870ADC"/>
    <w:rsid w:val="00871474"/>
    <w:rsid w:val="008730E3"/>
    <w:rsid w:val="00874328"/>
    <w:rsid w:val="008768FC"/>
    <w:rsid w:val="008901D3"/>
    <w:rsid w:val="008A5060"/>
    <w:rsid w:val="008B49BB"/>
    <w:rsid w:val="008B6785"/>
    <w:rsid w:val="008D0F13"/>
    <w:rsid w:val="008D482A"/>
    <w:rsid w:val="008E7E37"/>
    <w:rsid w:val="008F05C5"/>
    <w:rsid w:val="008F6D08"/>
    <w:rsid w:val="00902FB2"/>
    <w:rsid w:val="00912D12"/>
    <w:rsid w:val="00921461"/>
    <w:rsid w:val="009362B2"/>
    <w:rsid w:val="009377F3"/>
    <w:rsid w:val="00945159"/>
    <w:rsid w:val="0095045D"/>
    <w:rsid w:val="0095420D"/>
    <w:rsid w:val="009632C0"/>
    <w:rsid w:val="00964781"/>
    <w:rsid w:val="0097397C"/>
    <w:rsid w:val="009769C5"/>
    <w:rsid w:val="009879D5"/>
    <w:rsid w:val="009A0C98"/>
    <w:rsid w:val="009A1BBD"/>
    <w:rsid w:val="009A6FEB"/>
    <w:rsid w:val="009B6E38"/>
    <w:rsid w:val="009C35BB"/>
    <w:rsid w:val="009C72FE"/>
    <w:rsid w:val="009E6DDD"/>
    <w:rsid w:val="00A02FE2"/>
    <w:rsid w:val="00A03743"/>
    <w:rsid w:val="00A11DDE"/>
    <w:rsid w:val="00A46864"/>
    <w:rsid w:val="00A6112D"/>
    <w:rsid w:val="00A61270"/>
    <w:rsid w:val="00A66C4A"/>
    <w:rsid w:val="00A74741"/>
    <w:rsid w:val="00A77247"/>
    <w:rsid w:val="00A844A5"/>
    <w:rsid w:val="00A92EA4"/>
    <w:rsid w:val="00AC180F"/>
    <w:rsid w:val="00AD53DC"/>
    <w:rsid w:val="00AE4A89"/>
    <w:rsid w:val="00AF2E6E"/>
    <w:rsid w:val="00B0794E"/>
    <w:rsid w:val="00B357CF"/>
    <w:rsid w:val="00B3612A"/>
    <w:rsid w:val="00B40183"/>
    <w:rsid w:val="00B40A80"/>
    <w:rsid w:val="00B44383"/>
    <w:rsid w:val="00B47861"/>
    <w:rsid w:val="00B64952"/>
    <w:rsid w:val="00B82F4E"/>
    <w:rsid w:val="00BB1682"/>
    <w:rsid w:val="00BC109C"/>
    <w:rsid w:val="00BE13BB"/>
    <w:rsid w:val="00BE2153"/>
    <w:rsid w:val="00BE57F1"/>
    <w:rsid w:val="00BF3BB2"/>
    <w:rsid w:val="00BF6572"/>
    <w:rsid w:val="00C007B5"/>
    <w:rsid w:val="00C008DA"/>
    <w:rsid w:val="00C04B06"/>
    <w:rsid w:val="00C063C7"/>
    <w:rsid w:val="00C1228A"/>
    <w:rsid w:val="00C12428"/>
    <w:rsid w:val="00C17FDE"/>
    <w:rsid w:val="00C26748"/>
    <w:rsid w:val="00C275CA"/>
    <w:rsid w:val="00C3334D"/>
    <w:rsid w:val="00C4782E"/>
    <w:rsid w:val="00C5128B"/>
    <w:rsid w:val="00C53EB7"/>
    <w:rsid w:val="00C62BED"/>
    <w:rsid w:val="00C7409A"/>
    <w:rsid w:val="00C94F34"/>
    <w:rsid w:val="00C966D0"/>
    <w:rsid w:val="00CA1848"/>
    <w:rsid w:val="00CA3373"/>
    <w:rsid w:val="00CB5A7D"/>
    <w:rsid w:val="00CC602B"/>
    <w:rsid w:val="00CC68E3"/>
    <w:rsid w:val="00CD1515"/>
    <w:rsid w:val="00CD2D62"/>
    <w:rsid w:val="00CD6ACE"/>
    <w:rsid w:val="00CE3E16"/>
    <w:rsid w:val="00D10E87"/>
    <w:rsid w:val="00D44E6B"/>
    <w:rsid w:val="00D47BBA"/>
    <w:rsid w:val="00D522E4"/>
    <w:rsid w:val="00D57EA5"/>
    <w:rsid w:val="00D6393A"/>
    <w:rsid w:val="00D72B1B"/>
    <w:rsid w:val="00D7692A"/>
    <w:rsid w:val="00D859F0"/>
    <w:rsid w:val="00D94477"/>
    <w:rsid w:val="00DA67AC"/>
    <w:rsid w:val="00DB33A1"/>
    <w:rsid w:val="00DB6B4B"/>
    <w:rsid w:val="00DC18BE"/>
    <w:rsid w:val="00DD0B60"/>
    <w:rsid w:val="00DE57B5"/>
    <w:rsid w:val="00DF32A3"/>
    <w:rsid w:val="00DF48A1"/>
    <w:rsid w:val="00E12334"/>
    <w:rsid w:val="00E331C2"/>
    <w:rsid w:val="00E357ED"/>
    <w:rsid w:val="00E60518"/>
    <w:rsid w:val="00E92E7D"/>
    <w:rsid w:val="00EB19AF"/>
    <w:rsid w:val="00EC291E"/>
    <w:rsid w:val="00EC6B9D"/>
    <w:rsid w:val="00EC6D18"/>
    <w:rsid w:val="00ED1577"/>
    <w:rsid w:val="00EE642B"/>
    <w:rsid w:val="00EE7B36"/>
    <w:rsid w:val="00EF7992"/>
    <w:rsid w:val="00F01F47"/>
    <w:rsid w:val="00F245A3"/>
    <w:rsid w:val="00F2641E"/>
    <w:rsid w:val="00F4654F"/>
    <w:rsid w:val="00F56D74"/>
    <w:rsid w:val="00F62779"/>
    <w:rsid w:val="00F647B7"/>
    <w:rsid w:val="00F753DF"/>
    <w:rsid w:val="00F9004D"/>
    <w:rsid w:val="00F942CF"/>
    <w:rsid w:val="00FA30B9"/>
    <w:rsid w:val="00FD3DFA"/>
    <w:rsid w:val="00FD74B9"/>
    <w:rsid w:val="00FF571E"/>
    <w:rsid w:val="010DDD99"/>
    <w:rsid w:val="011B7AB5"/>
    <w:rsid w:val="019002FD"/>
    <w:rsid w:val="01E9A71F"/>
    <w:rsid w:val="02ED75F9"/>
    <w:rsid w:val="03583968"/>
    <w:rsid w:val="03D77329"/>
    <w:rsid w:val="0475387C"/>
    <w:rsid w:val="04D8A70F"/>
    <w:rsid w:val="050AD446"/>
    <w:rsid w:val="062516BB"/>
    <w:rsid w:val="068DA8C6"/>
    <w:rsid w:val="0749236A"/>
    <w:rsid w:val="0965608C"/>
    <w:rsid w:val="096CBA1B"/>
    <w:rsid w:val="0A128A7C"/>
    <w:rsid w:val="0A65D5D8"/>
    <w:rsid w:val="0B777707"/>
    <w:rsid w:val="0C7C510D"/>
    <w:rsid w:val="0E6E215E"/>
    <w:rsid w:val="0FCDD07A"/>
    <w:rsid w:val="1030E840"/>
    <w:rsid w:val="10C47BB5"/>
    <w:rsid w:val="1209A2E8"/>
    <w:rsid w:val="15851D4C"/>
    <w:rsid w:val="16F051B8"/>
    <w:rsid w:val="18E0D3F9"/>
    <w:rsid w:val="19C6A263"/>
    <w:rsid w:val="19F7A9B9"/>
    <w:rsid w:val="1A275B02"/>
    <w:rsid w:val="1AA51E37"/>
    <w:rsid w:val="1BF36F6D"/>
    <w:rsid w:val="1C977D53"/>
    <w:rsid w:val="1DE7BAB2"/>
    <w:rsid w:val="1E207CBD"/>
    <w:rsid w:val="1E463677"/>
    <w:rsid w:val="1F47E270"/>
    <w:rsid w:val="1FF4F79E"/>
    <w:rsid w:val="202B33DA"/>
    <w:rsid w:val="2047DE1A"/>
    <w:rsid w:val="2202BB9E"/>
    <w:rsid w:val="2257B798"/>
    <w:rsid w:val="22EE910B"/>
    <w:rsid w:val="22FE13B7"/>
    <w:rsid w:val="23125AB5"/>
    <w:rsid w:val="23940249"/>
    <w:rsid w:val="2471390F"/>
    <w:rsid w:val="2492FCD8"/>
    <w:rsid w:val="26C9D0C0"/>
    <w:rsid w:val="271D3ED6"/>
    <w:rsid w:val="275D7987"/>
    <w:rsid w:val="282735F7"/>
    <w:rsid w:val="292F925F"/>
    <w:rsid w:val="2A421C76"/>
    <w:rsid w:val="2A7398C4"/>
    <w:rsid w:val="2B609D21"/>
    <w:rsid w:val="2BD99A5B"/>
    <w:rsid w:val="2C373F9F"/>
    <w:rsid w:val="2EFA5843"/>
    <w:rsid w:val="2F016187"/>
    <w:rsid w:val="2F113B1D"/>
    <w:rsid w:val="2FBBD93C"/>
    <w:rsid w:val="2FC93D10"/>
    <w:rsid w:val="3165A4E9"/>
    <w:rsid w:val="31C69E1E"/>
    <w:rsid w:val="34AC453C"/>
    <w:rsid w:val="35115137"/>
    <w:rsid w:val="355154C6"/>
    <w:rsid w:val="35807CA1"/>
    <w:rsid w:val="35BE6AC7"/>
    <w:rsid w:val="35CB1267"/>
    <w:rsid w:val="36252673"/>
    <w:rsid w:val="362B1AC0"/>
    <w:rsid w:val="36378275"/>
    <w:rsid w:val="36463B5B"/>
    <w:rsid w:val="36634228"/>
    <w:rsid w:val="3776ADA8"/>
    <w:rsid w:val="3787D022"/>
    <w:rsid w:val="37CC47F6"/>
    <w:rsid w:val="3904B6AA"/>
    <w:rsid w:val="39A40D44"/>
    <w:rsid w:val="3BEDDF60"/>
    <w:rsid w:val="3C45A66A"/>
    <w:rsid w:val="3D2EB89E"/>
    <w:rsid w:val="3D4E6CC0"/>
    <w:rsid w:val="3DB4BB2F"/>
    <w:rsid w:val="3F685E35"/>
    <w:rsid w:val="404DC87B"/>
    <w:rsid w:val="408CB1A4"/>
    <w:rsid w:val="40F56B81"/>
    <w:rsid w:val="4125FB94"/>
    <w:rsid w:val="416DCD67"/>
    <w:rsid w:val="42EA811E"/>
    <w:rsid w:val="42F0756B"/>
    <w:rsid w:val="437D49E1"/>
    <w:rsid w:val="44613E85"/>
    <w:rsid w:val="45FE3FD9"/>
    <w:rsid w:val="46008FF4"/>
    <w:rsid w:val="467F4461"/>
    <w:rsid w:val="46E176C0"/>
    <w:rsid w:val="46FE34D1"/>
    <w:rsid w:val="471BD920"/>
    <w:rsid w:val="473A5E52"/>
    <w:rsid w:val="496D4D94"/>
    <w:rsid w:val="49C87788"/>
    <w:rsid w:val="49F6A3FA"/>
    <w:rsid w:val="4A5379E2"/>
    <w:rsid w:val="4CE5DAC5"/>
    <w:rsid w:val="4D8B1AA4"/>
    <w:rsid w:val="4D8D12E2"/>
    <w:rsid w:val="4E4F59F8"/>
    <w:rsid w:val="50C4B3A4"/>
    <w:rsid w:val="515E259E"/>
    <w:rsid w:val="5291A5CF"/>
    <w:rsid w:val="52DF5E2A"/>
    <w:rsid w:val="542A027D"/>
    <w:rsid w:val="54300056"/>
    <w:rsid w:val="55457C95"/>
    <w:rsid w:val="559824C7"/>
    <w:rsid w:val="55F69AF5"/>
    <w:rsid w:val="56097AB8"/>
    <w:rsid w:val="56428250"/>
    <w:rsid w:val="5650E127"/>
    <w:rsid w:val="5731FCEA"/>
    <w:rsid w:val="5733F528"/>
    <w:rsid w:val="582B1CB2"/>
    <w:rsid w:val="58CFC589"/>
    <w:rsid w:val="58F4CFA1"/>
    <w:rsid w:val="5A3CFE34"/>
    <w:rsid w:val="5AAEFE5A"/>
    <w:rsid w:val="5B3C6284"/>
    <w:rsid w:val="5DBBB9CC"/>
    <w:rsid w:val="5F0BEE00"/>
    <w:rsid w:val="5F9B522C"/>
    <w:rsid w:val="6280B29F"/>
    <w:rsid w:val="64592E85"/>
    <w:rsid w:val="65CB1000"/>
    <w:rsid w:val="65E01B5E"/>
    <w:rsid w:val="66B36B67"/>
    <w:rsid w:val="67052203"/>
    <w:rsid w:val="6934164E"/>
    <w:rsid w:val="6AAE35E6"/>
    <w:rsid w:val="6B4BFB39"/>
    <w:rsid w:val="6BDEBE3A"/>
    <w:rsid w:val="6BF80E15"/>
    <w:rsid w:val="6CE37778"/>
    <w:rsid w:val="6DAA0A18"/>
    <w:rsid w:val="6DF0FA40"/>
    <w:rsid w:val="6E91FCCE"/>
    <w:rsid w:val="6E961256"/>
    <w:rsid w:val="6E99E4C9"/>
    <w:rsid w:val="6F272371"/>
    <w:rsid w:val="7015D4BD"/>
    <w:rsid w:val="7117EDBC"/>
    <w:rsid w:val="71B1A51E"/>
    <w:rsid w:val="71B8E1D4"/>
    <w:rsid w:val="71C99D90"/>
    <w:rsid w:val="724FC230"/>
    <w:rsid w:val="735B0B29"/>
    <w:rsid w:val="73EBDE5C"/>
    <w:rsid w:val="748519EA"/>
    <w:rsid w:val="7647CDBB"/>
    <w:rsid w:val="76851641"/>
    <w:rsid w:val="7757C351"/>
    <w:rsid w:val="77A5F02F"/>
    <w:rsid w:val="78F0C77A"/>
    <w:rsid w:val="7ACDCF3D"/>
    <w:rsid w:val="7AE27372"/>
    <w:rsid w:val="7C34E81C"/>
    <w:rsid w:val="7C619C8A"/>
    <w:rsid w:val="7CE79962"/>
    <w:rsid w:val="7D1635FB"/>
    <w:rsid w:val="7E7670DB"/>
    <w:rsid w:val="7F9A50B2"/>
    <w:rsid w:val="7FA1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2E18"/>
  <w15:chartTrackingRefBased/>
  <w15:docId w15:val="{50B67F56-AD54-3E48-8E0F-A906FA04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F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2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2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24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2F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2F4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415500"/>
    <w:rPr>
      <w:rFonts w:ascii="Arial" w:eastAsiaTheme="minorEastAsia" w:hAnsi="Arial" w:cs="Arial"/>
      <w:color w:val="000000"/>
      <w:kern w:val="0"/>
      <w:lang w:eastAsia="en-GB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415500"/>
    <w:pPr>
      <w:ind w:left="720"/>
      <w:contextualSpacing/>
    </w:pPr>
  </w:style>
  <w:style w:type="table" w:styleId="TableGrid">
    <w:name w:val="Table Grid"/>
    <w:basedOn w:val="TableNormal"/>
    <w:uiPriority w:val="39"/>
    <w:rsid w:val="0016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A1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5A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A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5A7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B5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A7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0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D62"/>
  </w:style>
  <w:style w:type="character" w:styleId="PageNumber">
    <w:name w:val="page number"/>
    <w:basedOn w:val="DefaultParagraphFont"/>
    <w:uiPriority w:val="99"/>
    <w:semiHidden/>
    <w:unhideWhenUsed/>
    <w:rsid w:val="00590D62"/>
  </w:style>
  <w:style w:type="character" w:customStyle="1" w:styleId="Heading4Char">
    <w:name w:val="Heading 4 Char"/>
    <w:basedOn w:val="DefaultParagraphFont"/>
    <w:link w:val="Heading4"/>
    <w:uiPriority w:val="9"/>
    <w:semiHidden/>
    <w:rsid w:val="00A772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2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24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A77247"/>
    <w:rPr>
      <w:i/>
      <w:iCs/>
    </w:rPr>
  </w:style>
  <w:style w:type="character" w:customStyle="1" w:styleId="ListParagraphChar">
    <w:name w:val="List Paragraph Char"/>
    <w:link w:val="ListParagraph"/>
    <w:uiPriority w:val="1"/>
    <w:rsid w:val="00694806"/>
  </w:style>
  <w:style w:type="paragraph" w:styleId="Revision">
    <w:name w:val="Revision"/>
    <w:hidden/>
    <w:uiPriority w:val="99"/>
    <w:semiHidden/>
    <w:rsid w:val="00180BD4"/>
  </w:style>
  <w:style w:type="character" w:styleId="CommentReference">
    <w:name w:val="annotation reference"/>
    <w:basedOn w:val="DefaultParagraphFont"/>
    <w:uiPriority w:val="99"/>
    <w:semiHidden/>
    <w:unhideWhenUsed/>
    <w:rsid w:val="007B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050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918897/horr107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s.gov.uk/peoplepopulationandcommunity/crimeandjustice/bulletins/crimeinenglandandwales/yearendingmarch202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16B15A88AF74B87180784B1671051" ma:contentTypeVersion="15" ma:contentTypeDescription="Create a new document." ma:contentTypeScope="" ma:versionID="ab010251358f7e8b0da8af0a424cd0b4">
  <xsd:schema xmlns:xsd="http://www.w3.org/2001/XMLSchema" xmlns:xs="http://www.w3.org/2001/XMLSchema" xmlns:p="http://schemas.microsoft.com/office/2006/metadata/properties" xmlns:ns2="3f61fdc7-1c8b-4a86-893e-69ae123b10e2" xmlns:ns3="0b87d900-107f-457e-9fe3-52c074c11776" targetNamespace="http://schemas.microsoft.com/office/2006/metadata/properties" ma:root="true" ma:fieldsID="20b6bdca38f367ff21061bb09f61dccc" ns2:_="" ns3:_="">
    <xsd:import namespace="3f61fdc7-1c8b-4a86-893e-69ae123b10e2"/>
    <xsd:import namespace="0b87d900-107f-457e-9fe3-52c074c11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1fdc7-1c8b-4a86-893e-69ae123b1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6736542-a192-4e0a-b3a1-c3a74899a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7d900-107f-457e-9fe3-52c074c117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44ec7f-8580-48b4-b554-04deeb633ae6}" ma:internalName="TaxCatchAll" ma:showField="CatchAllData" ma:web="0b87d900-107f-457e-9fe3-52c074c11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1fdc7-1c8b-4a86-893e-69ae123b10e2">
      <Terms xmlns="http://schemas.microsoft.com/office/infopath/2007/PartnerControls"/>
    </lcf76f155ced4ddcb4097134ff3c332f>
    <TaxCatchAll xmlns="0b87d900-107f-457e-9fe3-52c074c11776" xsi:nil="true"/>
    <SharedWithUsers xmlns="0b87d900-107f-457e-9fe3-52c074c11776">
      <UserInfo>
        <DisplayName>Andrea Berkoff</DisplayName>
        <AccountId>41</AccountId>
        <AccountType/>
      </UserInfo>
      <UserInfo>
        <DisplayName>Susan Bright</DisplayName>
        <AccountId>16</AccountId>
        <AccountType/>
      </UserInfo>
      <UserInfo>
        <DisplayName>Ayesha Fordham</DisplayName>
        <AccountId>14</AccountId>
        <AccountType/>
      </UserInfo>
      <UserInfo>
        <DisplayName>Kristin Thue</DisplayName>
        <AccountId>15</AccountId>
        <AccountType/>
      </UserInfo>
      <UserInfo>
        <DisplayName>Catherine Buglass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5918E1-CEE9-ED45-A024-A97F41DA4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F23CF-E4BB-472A-AB54-A7C1AEF7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1fdc7-1c8b-4a86-893e-69ae123b10e2"/>
    <ds:schemaRef ds:uri="0b87d900-107f-457e-9fe3-52c074c1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43B9E-A558-4236-83BB-7BDFBE9FF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62C61-436E-4C3F-917D-EC8E1C6E3C9D}">
  <ds:schemaRefs>
    <ds:schemaRef ds:uri="http://schemas.microsoft.com/office/2006/metadata/properties"/>
    <ds:schemaRef ds:uri="http://schemas.microsoft.com/office/infopath/2007/PartnerControls"/>
    <ds:schemaRef ds:uri="3f61fdc7-1c8b-4a86-893e-69ae123b10e2"/>
    <ds:schemaRef ds:uri="0b87d900-107f-457e-9fe3-52c074c117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Links>
    <vt:vector size="78" baseType="variant">
      <vt:variant>
        <vt:i4>3735650</vt:i4>
      </vt:variant>
      <vt:variant>
        <vt:i4>36</vt:i4>
      </vt:variant>
      <vt:variant>
        <vt:i4>0</vt:i4>
      </vt:variant>
      <vt:variant>
        <vt:i4>5</vt:i4>
      </vt:variant>
      <vt:variant>
        <vt:lpwstr>https://www.legislation.gov.uk/uksi/1999/3242/contents/made</vt:lpwstr>
      </vt:variant>
      <vt:variant>
        <vt:lpwstr/>
      </vt:variant>
      <vt:variant>
        <vt:i4>5308498</vt:i4>
      </vt:variant>
      <vt:variant>
        <vt:i4>33</vt:i4>
      </vt:variant>
      <vt:variant>
        <vt:i4>0</vt:i4>
      </vt:variant>
      <vt:variant>
        <vt:i4>5</vt:i4>
      </vt:variant>
      <vt:variant>
        <vt:lpwstr>https://www.legislation.gov.uk/ukpga/1974/37/contents</vt:lpwstr>
      </vt:variant>
      <vt:variant>
        <vt:lpwstr/>
      </vt:variant>
      <vt:variant>
        <vt:i4>4718609</vt:i4>
      </vt:variant>
      <vt:variant>
        <vt:i4>30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https://assets.publishing.service.gov.uk/government/uploads/system/uploads/attachment_data/file/1089015/Domestic_Abuse_Act_2021_Statutory_Guidance.pdf</vt:lpwstr>
      </vt:variant>
      <vt:variant>
        <vt:lpwstr/>
      </vt:variant>
      <vt:variant>
        <vt:i4>1048671</vt:i4>
      </vt:variant>
      <vt:variant>
        <vt:i4>27</vt:i4>
      </vt:variant>
      <vt:variant>
        <vt:i4>0</vt:i4>
      </vt:variant>
      <vt:variant>
        <vt:i4>5</vt:i4>
      </vt:variant>
      <vt:variant>
        <vt:lpwstr>https://www.legislation.gov.uk/ukpga/2021/17/contents/enacted</vt:lpwstr>
      </vt:variant>
      <vt:variant>
        <vt:lpwstr/>
      </vt:variant>
      <vt:variant>
        <vt:i4>7143509</vt:i4>
      </vt:variant>
      <vt:variant>
        <vt:i4>24</vt:i4>
      </vt:variant>
      <vt:variant>
        <vt:i4>0</vt:i4>
      </vt:variant>
      <vt:variant>
        <vt:i4>5</vt:i4>
      </vt:variant>
      <vt:variant>
        <vt:lpwstr>https://www.equalityhumanrights.com/sites/default/files/da_bridget_s_story.pdf</vt:lpwstr>
      </vt:variant>
      <vt:variant>
        <vt:lpwstr/>
      </vt:variant>
      <vt:variant>
        <vt:i4>1572965</vt:i4>
      </vt:variant>
      <vt:variant>
        <vt:i4>21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https://assets.publishing.service.gov.uk/government/uploads/system/uploads/attachment_data/file/918897/horr107.pdf</vt:lpwstr>
      </vt:variant>
      <vt:variant>
        <vt:lpwstr/>
      </vt:variant>
      <vt:variant>
        <vt:i4>1769549</vt:i4>
      </vt:variant>
      <vt:variant>
        <vt:i4>18</vt:i4>
      </vt:variant>
      <vt:variant>
        <vt:i4>0</vt:i4>
      </vt:variant>
      <vt:variant>
        <vt:i4>5</vt:i4>
      </vt:variant>
      <vt:variant>
        <vt:lpwstr>https://www.ons.gov.uk/peoplepopulationandcommunity/crimeandjustice/bulletins/crimeinenglandandwales/yearendingmarch2023</vt:lpwstr>
      </vt:variant>
      <vt:variant>
        <vt:lpwstr/>
      </vt:variant>
      <vt:variant>
        <vt:i4>5832776</vt:i4>
      </vt:variant>
      <vt:variant>
        <vt:i4>15</vt:i4>
      </vt:variant>
      <vt:variant>
        <vt:i4>0</vt:i4>
      </vt:variant>
      <vt:variant>
        <vt:i4>5</vt:i4>
      </vt:variant>
      <vt:variant>
        <vt:lpwstr>https://newscentre.vodafone.co.uk/app/uploads/2019/11/KPMG-Domestic-Violence-and-Abuse-Report-Nov19-1-1-1.pdf</vt:lpwstr>
      </vt:variant>
      <vt:variant>
        <vt:lpwstr/>
      </vt:variant>
      <vt:variant>
        <vt:i4>5832776</vt:i4>
      </vt:variant>
      <vt:variant>
        <vt:i4>12</vt:i4>
      </vt:variant>
      <vt:variant>
        <vt:i4>0</vt:i4>
      </vt:variant>
      <vt:variant>
        <vt:i4>5</vt:i4>
      </vt:variant>
      <vt:variant>
        <vt:lpwstr>https://newscentre.vodafone.co.uk/app/uploads/2019/11/KPMG-Domestic-Violence-and-Abuse-Report-Nov19-1-1-1.pdf</vt:lpwstr>
      </vt:variant>
      <vt:variant>
        <vt:lpwstr/>
      </vt:variant>
      <vt:variant>
        <vt:i4>7536763</vt:i4>
      </vt:variant>
      <vt:variant>
        <vt:i4>9</vt:i4>
      </vt:variant>
      <vt:variant>
        <vt:i4>0</vt:i4>
      </vt:variant>
      <vt:variant>
        <vt:i4>5</vt:i4>
      </vt:variant>
      <vt:variant>
        <vt:lpwstr>https://www.womensaid.org.uk/wp-content/uploads/2023/02/Investing-to-save-report-ResPublica-and-Womens-Aid.pdf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https://www.ons.gov.uk/peoplepopulationandcommunity/crimeandjustice/bulletins/crimeinenglandandwales/yearendingmarch2023</vt:lpwstr>
      </vt:variant>
      <vt:variant>
        <vt:lpwstr/>
      </vt:variant>
      <vt:variant>
        <vt:i4>7536763</vt:i4>
      </vt:variant>
      <vt:variant>
        <vt:i4>3</vt:i4>
      </vt:variant>
      <vt:variant>
        <vt:i4>0</vt:i4>
      </vt:variant>
      <vt:variant>
        <vt:i4>5</vt:i4>
      </vt:variant>
      <vt:variant>
        <vt:lpwstr>https://www.womensaid.org.uk/wp-content/uploads/2023/02/Investing-to-save-report-ResPublica-and-Womens-Aid.pdf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https://www.ons.gov.uk/peoplepopulationandcommunity/crimeandjustice/bulletins/crimeinenglandandwales/yearendingmarch2023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Berkoff</dc:creator>
  <cp:keywords/>
  <dc:description/>
  <cp:lastModifiedBy>EIDA PR</cp:lastModifiedBy>
  <cp:revision>2</cp:revision>
  <cp:lastPrinted>2024-05-09T07:47:00Z</cp:lastPrinted>
  <dcterms:created xsi:type="dcterms:W3CDTF">2024-05-14T11:19:00Z</dcterms:created>
  <dcterms:modified xsi:type="dcterms:W3CDTF">2024-05-14T11:19:00Z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0x010100F8E16B15A88AF74B87180784B1671051</vt:lpwstr>
  </property>
  <property fmtid="{D5CDD505-2E9C-101B-9397-08002B2CF9AE}" pid="3" name="MediaServiceImageTags">
    <vt:lpwstr/>
  </property>
</Properties>
</file>